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9516C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Fonts w:hint="eastAsia" w:ascii="黑体" w:hAnsi="宋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附件：</w:t>
      </w:r>
    </w:p>
    <w:p w14:paraId="63EB22C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-6"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spacing w:val="-6"/>
          <w:kern w:val="0"/>
          <w:sz w:val="40"/>
          <w:szCs w:val="40"/>
          <w:u w:val="none"/>
          <w:lang w:val="en-US" w:eastAsia="zh-CN" w:bidi="ar"/>
        </w:rPr>
        <w:t>桑植县2025年县直单位公开选调调整招录计划职位表</w:t>
      </w:r>
    </w:p>
    <w:bookmarkEnd w:id="0"/>
    <w:tbl>
      <w:tblPr>
        <w:tblStyle w:val="4"/>
        <w:tblW w:w="10116" w:type="dxa"/>
        <w:tblInd w:w="-50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2197"/>
        <w:gridCol w:w="1240"/>
        <w:gridCol w:w="1449"/>
        <w:gridCol w:w="1031"/>
        <w:gridCol w:w="847"/>
        <w:gridCol w:w="1042"/>
        <w:gridCol w:w="1665"/>
      </w:tblGrid>
      <w:tr w14:paraId="0C178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ED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A9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选调单位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EF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选调岗位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04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岗位性质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C4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原计划招录人数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33C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报名</w:t>
            </w:r>
          </w:p>
          <w:p w14:paraId="02461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人数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8E6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7"/>
                <w:lang w:val="en-US" w:eastAsia="zh-CN" w:bidi="ar"/>
              </w:rPr>
              <w:t>现计划招录人数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D19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7050E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DD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6C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县人民政府办公室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260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综合岗位1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32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公务员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3CC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9E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32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6A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职位取消</w:t>
            </w:r>
          </w:p>
        </w:tc>
      </w:tr>
      <w:tr w14:paraId="373E7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7D2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69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县人力资源和社会保障局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9D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综合岗位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EE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公务员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D60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01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43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A6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职位取消</w:t>
            </w:r>
          </w:p>
        </w:tc>
      </w:tr>
      <w:tr w14:paraId="5392A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84E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8D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县自然资源局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C8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综合岗位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4C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公务员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EB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40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17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93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职位取消</w:t>
            </w:r>
          </w:p>
        </w:tc>
      </w:tr>
      <w:tr w14:paraId="26DF6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040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3F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县农业农村局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1D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综合岗位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46B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公务员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0C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51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9B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DC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职位取消</w:t>
            </w:r>
          </w:p>
        </w:tc>
      </w:tr>
      <w:tr w14:paraId="22829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7F2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9C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县住房和城乡建设局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E7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文秘财务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CA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公务员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F6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255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9D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38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职位取消</w:t>
            </w:r>
          </w:p>
        </w:tc>
      </w:tr>
      <w:tr w14:paraId="4708C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532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7D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县卫生健康局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E8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办公室工作人员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AEC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公务员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BEE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45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7A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13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职位取消</w:t>
            </w:r>
          </w:p>
        </w:tc>
      </w:tr>
      <w:tr w14:paraId="77850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8A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DA9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县应急管理局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49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综合岗位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B0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公务员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EF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23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7B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12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职位取消</w:t>
            </w:r>
          </w:p>
        </w:tc>
      </w:tr>
      <w:tr w14:paraId="4F3DF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EF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8A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县林业局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97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综合岗位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55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公务员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3F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16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05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57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职位取消</w:t>
            </w:r>
          </w:p>
        </w:tc>
      </w:tr>
      <w:tr w14:paraId="78DE2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4E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49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县社会保险服务中心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C9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综合岗位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F7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参照公务员法管理人员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7C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2D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B72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3E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职位取消</w:t>
            </w:r>
          </w:p>
        </w:tc>
      </w:tr>
      <w:tr w14:paraId="07EE5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32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C3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县招标投标事务中心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01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综合岗位1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A4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参照公务员法管理人员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E43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4A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90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B6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职位取消</w:t>
            </w:r>
          </w:p>
        </w:tc>
      </w:tr>
      <w:tr w14:paraId="4F57E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05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04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县招标投标事务中心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AF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综合岗位2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BB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参照公务员法管理人员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7A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D1B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20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BA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职位取消</w:t>
            </w:r>
          </w:p>
        </w:tc>
      </w:tr>
      <w:tr w14:paraId="617CC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2C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82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县库区移民事务中心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90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综合岗位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F9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参照公务员法管理人员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90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DD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48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03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职位取消</w:t>
            </w:r>
          </w:p>
        </w:tc>
      </w:tr>
      <w:tr w14:paraId="37DBD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FC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35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kern w:val="0"/>
                <w:sz w:val="22"/>
                <w:szCs w:val="22"/>
                <w:u w:val="none"/>
                <w:lang w:val="en-US" w:eastAsia="zh-CN" w:bidi="ar"/>
              </w:rPr>
              <w:t>县库区移民事务中心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3FD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文字综合岗位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F8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参照公务员法管理人员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B9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70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F0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933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职位取消</w:t>
            </w:r>
          </w:p>
        </w:tc>
      </w:tr>
      <w:tr w14:paraId="022AE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6C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8B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县统计调查队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D8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综合岗位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D1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参照公务员法管理人员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4D3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FB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505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B6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职位取消</w:t>
            </w:r>
          </w:p>
        </w:tc>
      </w:tr>
      <w:tr w14:paraId="38E84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F78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52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县文化市场综合行政执法大队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5C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综合岗位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B3A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参照公务员法管理人员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83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30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42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A1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职位取消</w:t>
            </w:r>
          </w:p>
        </w:tc>
      </w:tr>
      <w:tr w14:paraId="4AB76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CB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63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县城市管理综合行政执法大队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03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综合岗位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272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参照公务员法管理人员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06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9E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40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7E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职位取消</w:t>
            </w:r>
          </w:p>
        </w:tc>
      </w:tr>
      <w:tr w14:paraId="1DE58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6B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CD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县农业综合行政执法大队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D7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综合岗位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87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参照公务员法管理人员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F3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37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4E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5E0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职位取消</w:t>
            </w:r>
          </w:p>
        </w:tc>
      </w:tr>
      <w:tr w14:paraId="321EE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CD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B9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县应急管理综合行政执法大队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81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综合岗位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5E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参照公务员法管理人员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FE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90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FA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D84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职位取消</w:t>
            </w:r>
          </w:p>
        </w:tc>
      </w:tr>
      <w:tr w14:paraId="581CE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92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66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县市场监管综合行政执法大队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F6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综合执法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75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参照公务员法管理人员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F6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AD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59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15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降低开考比例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核减招录计划</w:t>
            </w:r>
          </w:p>
        </w:tc>
      </w:tr>
      <w:tr w14:paraId="2AFA4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6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17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8"/>
                <w:lang w:val="en-US" w:eastAsia="zh-CN" w:bidi="ar"/>
              </w:rPr>
              <w:t>合计</w:t>
            </w:r>
          </w:p>
        </w:tc>
        <w:tc>
          <w:tcPr>
            <w:tcW w:w="219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463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5BA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5F8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50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8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FA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4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D4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907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54B973A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</w:rPr>
      </w:pPr>
    </w:p>
    <w:sectPr>
      <w:pgSz w:w="11906" w:h="16838"/>
      <w:pgMar w:top="1814" w:right="1361" w:bottom="130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4M2U2ZmViMjU5Mzc5MDQ5NmQ4MmMxMDhiYWJlMjEifQ=="/>
  </w:docVars>
  <w:rsids>
    <w:rsidRoot w:val="00000000"/>
    <w:rsid w:val="18986C49"/>
    <w:rsid w:val="1FAE7FBC"/>
    <w:rsid w:val="1FE6300D"/>
    <w:rsid w:val="23385D78"/>
    <w:rsid w:val="2ED72424"/>
    <w:rsid w:val="3E3E419F"/>
    <w:rsid w:val="42454041"/>
    <w:rsid w:val="5EC33EA7"/>
    <w:rsid w:val="7AC35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7">
    <w:name w:val="font112"/>
    <w:basedOn w:val="5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8">
    <w:name w:val="font1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938</Words>
  <Characters>975</Characters>
  <Lines>0</Lines>
  <Paragraphs>0</Paragraphs>
  <TotalTime>9</TotalTime>
  <ScaleCrop>false</ScaleCrop>
  <LinksUpToDate>false</LinksUpToDate>
  <CharactersWithSpaces>975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2025-06-11T07:10:00Z</dcterms:created>
  <dc:creator>Administrator</dc:creator>
  <cp:lastModifiedBy>Johnny</cp:lastModifiedBy>
  <cp:lastPrinted>2025-06-12T07:26:00Z</cp:lastPrinted>
  <dcterms:modified xsi:type="dcterms:W3CDTF">2025-06-12T08:37:33Z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D5BF342E4C70427FB296B4E7CF8E8846_13</vt:lpwstr>
  </property>
  <property fmtid="{D5CDD505-2E9C-101B-9397-08002B2CF9AE}" pid="4" name="KSOTemplateDocerSaveRecord">
    <vt:lpwstr>eyJoZGlkIjoiN2EwZTBhZWViYjNkYjY3OTdjZjFkMTgwMzU4ODI4MGMiLCJ1c2VySWQiOiIyNTI1OTYyNzkifQ==</vt:lpwstr>
  </property>
</Properties>
</file>