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E5C3CC">
      <w:pPr>
        <w:pStyle w:val="2"/>
        <w:rPr>
          <w:rFonts w:hint="eastAsia" w:ascii="Times New Roman" w:hAnsi="Times New Roman" w:eastAsia="方正黑体_GBK" w:cs="Times New Roman"/>
          <w:sz w:val="32"/>
          <w:szCs w:val="32"/>
          <w:highlight w:val="none"/>
          <w:lang w:eastAsia="zh-CN"/>
        </w:rPr>
      </w:pPr>
      <w:bookmarkStart w:id="0" w:name="_GoBack"/>
      <w:bookmarkEnd w:id="0"/>
      <w:r>
        <w:rPr>
          <w:rFonts w:hint="default" w:ascii="Times New Roman" w:hAnsi="Times New Roman" w:eastAsia="方正黑体_GBK" w:cs="Times New Roman"/>
          <w:sz w:val="32"/>
          <w:szCs w:val="32"/>
          <w:highlight w:val="none"/>
        </w:rPr>
        <w:t>附件2</w:t>
      </w:r>
      <w:r>
        <w:rPr>
          <w:rFonts w:hint="eastAsia" w:eastAsia="方正黑体_GBK" w:cs="Times New Roman"/>
          <w:sz w:val="32"/>
          <w:szCs w:val="32"/>
          <w:highlight w:val="none"/>
          <w:lang w:eastAsia="zh-CN"/>
        </w:rPr>
        <w:t>：</w:t>
      </w:r>
    </w:p>
    <w:p w14:paraId="58555A02">
      <w:pPr>
        <w:keepNext w:val="0"/>
        <w:keepLines w:val="0"/>
        <w:pageBreakBefore w:val="0"/>
        <w:widowControl/>
        <w:kinsoku/>
        <w:wordWrap/>
        <w:topLinePunct w:val="0"/>
        <w:autoSpaceDE/>
        <w:autoSpaceDN/>
        <w:bidi w:val="0"/>
        <w:snapToGrid/>
        <w:spacing w:line="640" w:lineRule="exact"/>
        <w:jc w:val="center"/>
        <w:textAlignment w:val="center"/>
        <w:rPr>
          <w:rFonts w:hint="default" w:ascii="Times New Roman" w:hAnsi="Times New Roman" w:eastAsia="方正小标宋_GBK" w:cs="Times New Roman"/>
          <w:color w:val="000000"/>
          <w:kern w:val="0"/>
          <w:sz w:val="40"/>
          <w:szCs w:val="40"/>
          <w:highlight w:val="none"/>
          <w:lang w:bidi="ar"/>
        </w:rPr>
      </w:pPr>
      <w:r>
        <w:rPr>
          <w:rFonts w:hint="default" w:ascii="Times New Roman" w:hAnsi="Times New Roman" w:eastAsia="方正小标宋_GBK" w:cs="Times New Roman"/>
          <w:color w:val="000000"/>
          <w:kern w:val="0"/>
          <w:sz w:val="40"/>
          <w:szCs w:val="40"/>
          <w:highlight w:val="none"/>
          <w:lang w:bidi="ar"/>
        </w:rPr>
        <w:t>202</w:t>
      </w:r>
      <w:r>
        <w:rPr>
          <w:rFonts w:hint="eastAsia" w:eastAsia="方正小标宋_GBK" w:cs="Times New Roman"/>
          <w:color w:val="000000"/>
          <w:kern w:val="0"/>
          <w:sz w:val="40"/>
          <w:szCs w:val="40"/>
          <w:highlight w:val="none"/>
          <w:lang w:val="en-US" w:eastAsia="zh-CN" w:bidi="ar"/>
        </w:rPr>
        <w:t>5</w:t>
      </w:r>
      <w:r>
        <w:rPr>
          <w:rFonts w:hint="default" w:ascii="Times New Roman" w:hAnsi="Times New Roman" w:eastAsia="方正小标宋_GBK" w:cs="Times New Roman"/>
          <w:color w:val="000000"/>
          <w:kern w:val="0"/>
          <w:sz w:val="40"/>
          <w:szCs w:val="40"/>
          <w:highlight w:val="none"/>
          <w:lang w:bidi="ar"/>
        </w:rPr>
        <w:t>年</w:t>
      </w:r>
      <w:r>
        <w:rPr>
          <w:rFonts w:hint="eastAsia" w:eastAsia="方正小标宋_GBK" w:cs="Times New Roman"/>
          <w:color w:val="000000"/>
          <w:kern w:val="0"/>
          <w:sz w:val="40"/>
          <w:szCs w:val="40"/>
          <w:highlight w:val="none"/>
          <w:lang w:eastAsia="zh-CN" w:bidi="ar"/>
        </w:rPr>
        <w:t>嘉禾县</w:t>
      </w:r>
      <w:r>
        <w:rPr>
          <w:rFonts w:hint="default" w:ascii="Times New Roman" w:hAnsi="Times New Roman" w:eastAsia="方正小标宋_GBK" w:cs="Times New Roman"/>
          <w:color w:val="000000"/>
          <w:kern w:val="0"/>
          <w:sz w:val="40"/>
          <w:szCs w:val="40"/>
          <w:highlight w:val="none"/>
          <w:lang w:bidi="ar"/>
        </w:rPr>
        <w:t>公开招聘社区专职工作者</w:t>
      </w:r>
    </w:p>
    <w:p w14:paraId="49616E38">
      <w:pPr>
        <w:keepNext w:val="0"/>
        <w:keepLines w:val="0"/>
        <w:pageBreakBefore w:val="0"/>
        <w:widowControl/>
        <w:kinsoku/>
        <w:wordWrap/>
        <w:topLinePunct w:val="0"/>
        <w:autoSpaceDE/>
        <w:autoSpaceDN/>
        <w:bidi w:val="0"/>
        <w:snapToGrid/>
        <w:spacing w:after="158" w:afterLines="50" w:line="640" w:lineRule="exact"/>
        <w:jc w:val="center"/>
        <w:textAlignment w:val="center"/>
        <w:rPr>
          <w:rFonts w:hint="default" w:ascii="Times New Roman" w:hAnsi="Times New Roman" w:eastAsia="方正小标宋_GBK" w:cs="Times New Roman"/>
          <w:color w:val="000000"/>
          <w:kern w:val="0"/>
          <w:sz w:val="40"/>
          <w:szCs w:val="40"/>
          <w:highlight w:val="none"/>
          <w:lang w:bidi="ar"/>
        </w:rPr>
      </w:pPr>
      <w:r>
        <w:rPr>
          <w:rFonts w:hint="default" w:ascii="Times New Roman" w:hAnsi="Times New Roman" w:eastAsia="方正小标宋_GBK" w:cs="Times New Roman"/>
          <w:color w:val="000000"/>
          <w:kern w:val="0"/>
          <w:sz w:val="40"/>
          <w:szCs w:val="40"/>
          <w:highlight w:val="none"/>
          <w:lang w:bidi="ar"/>
        </w:rPr>
        <w:t>报名登记表</w:t>
      </w:r>
    </w:p>
    <w:p w14:paraId="3DED3D75">
      <w:pPr>
        <w:pStyle w:val="2"/>
        <w:keepNext w:val="0"/>
        <w:keepLines w:val="0"/>
        <w:pageBreakBefore w:val="0"/>
        <w:kinsoku/>
        <w:wordWrap/>
        <w:topLinePunct w:val="0"/>
        <w:autoSpaceDE/>
        <w:autoSpaceDN/>
        <w:bidi w:val="0"/>
        <w:snapToGrid/>
        <w:spacing w:line="240" w:lineRule="atLeast"/>
        <w:ind w:left="-525" w:leftChars="-250" w:firstLine="240" w:firstLineChars="100"/>
        <w:rPr>
          <w:rFonts w:hint="default" w:ascii="Times New Roman" w:hAnsi="Times New Roman" w:cs="Times New Roman"/>
          <w:color w:val="000000"/>
          <w:kern w:val="0"/>
          <w:sz w:val="24"/>
          <w:szCs w:val="24"/>
          <w:highlight w:val="none"/>
        </w:rPr>
      </w:pPr>
      <w:r>
        <w:rPr>
          <w:rFonts w:hint="default" w:ascii="Times New Roman" w:hAnsi="Times New Roman" w:cs="Times New Roman"/>
          <w:color w:val="000000"/>
          <w:kern w:val="0"/>
          <w:sz w:val="24"/>
          <w:szCs w:val="24"/>
          <w:highlight w:val="none"/>
        </w:rPr>
        <w:t>报考岗位名称：                                   岗位代码：</w:t>
      </w:r>
    </w:p>
    <w:tbl>
      <w:tblPr>
        <w:tblStyle w:val="4"/>
        <w:tblW w:w="9219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1251"/>
        <w:gridCol w:w="1619"/>
        <w:gridCol w:w="705"/>
        <w:gridCol w:w="1278"/>
        <w:gridCol w:w="1162"/>
        <w:gridCol w:w="1867"/>
        <w:gridCol w:w="1337"/>
      </w:tblGrid>
      <w:tr w14:paraId="1C468AF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734" w:hRule="atLeast"/>
          <w:jc w:val="center"/>
        </w:trPr>
        <w:tc>
          <w:tcPr>
            <w:tcW w:w="1251" w:type="dxa"/>
            <w:tcBorders>
              <w:tl2br w:val="nil"/>
              <w:tr2bl w:val="nil"/>
            </w:tcBorders>
            <w:noWrap w:val="0"/>
            <w:vAlign w:val="center"/>
          </w:tcPr>
          <w:p w14:paraId="6A8DC240">
            <w:pPr>
              <w:keepNext w:val="0"/>
              <w:keepLines w:val="0"/>
              <w:pageBreakBefore w:val="0"/>
              <w:widowControl/>
              <w:kinsoku/>
              <w:wordWrap/>
              <w:topLinePunct w:val="0"/>
              <w:autoSpaceDE/>
              <w:autoSpaceDN/>
              <w:bidi w:val="0"/>
              <w:adjustRightInd w:val="0"/>
              <w:snapToGrid/>
              <w:spacing w:line="300" w:lineRule="exact"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highlight w:val="none"/>
              </w:rPr>
              <w:t>姓    名</w:t>
            </w:r>
          </w:p>
        </w:tc>
        <w:tc>
          <w:tcPr>
            <w:tcW w:w="1619" w:type="dxa"/>
            <w:tcBorders>
              <w:tl2br w:val="nil"/>
              <w:tr2bl w:val="nil"/>
            </w:tcBorders>
            <w:noWrap w:val="0"/>
            <w:vAlign w:val="center"/>
          </w:tcPr>
          <w:p w14:paraId="142C9259">
            <w:pPr>
              <w:keepNext w:val="0"/>
              <w:keepLines w:val="0"/>
              <w:pageBreakBefore w:val="0"/>
              <w:widowControl/>
              <w:kinsoku/>
              <w:wordWrap/>
              <w:topLinePunct w:val="0"/>
              <w:autoSpaceDE/>
              <w:autoSpaceDN/>
              <w:bidi w:val="0"/>
              <w:adjustRightInd w:val="0"/>
              <w:snapToGrid/>
              <w:spacing w:line="300" w:lineRule="exact"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705" w:type="dxa"/>
            <w:tcBorders>
              <w:tl2br w:val="nil"/>
              <w:tr2bl w:val="nil"/>
            </w:tcBorders>
            <w:noWrap w:val="0"/>
            <w:vAlign w:val="center"/>
          </w:tcPr>
          <w:p w14:paraId="36A804A3">
            <w:pPr>
              <w:keepNext w:val="0"/>
              <w:keepLines w:val="0"/>
              <w:pageBreakBefore w:val="0"/>
              <w:widowControl/>
              <w:kinsoku/>
              <w:wordWrap/>
              <w:topLinePunct w:val="0"/>
              <w:autoSpaceDE/>
              <w:autoSpaceDN/>
              <w:bidi w:val="0"/>
              <w:adjustRightInd w:val="0"/>
              <w:snapToGrid/>
              <w:spacing w:line="300" w:lineRule="exact"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highlight w:val="none"/>
              </w:rPr>
              <w:t>性别</w:t>
            </w:r>
          </w:p>
        </w:tc>
        <w:tc>
          <w:tcPr>
            <w:tcW w:w="1278" w:type="dxa"/>
            <w:tcBorders>
              <w:tl2br w:val="nil"/>
              <w:tr2bl w:val="nil"/>
            </w:tcBorders>
            <w:noWrap w:val="0"/>
            <w:vAlign w:val="center"/>
          </w:tcPr>
          <w:p w14:paraId="3D1E9DBA">
            <w:pPr>
              <w:keepNext w:val="0"/>
              <w:keepLines w:val="0"/>
              <w:pageBreakBefore w:val="0"/>
              <w:widowControl/>
              <w:kinsoku/>
              <w:wordWrap/>
              <w:topLinePunct w:val="0"/>
              <w:autoSpaceDE/>
              <w:autoSpaceDN/>
              <w:bidi w:val="0"/>
              <w:adjustRightInd w:val="0"/>
              <w:snapToGrid/>
              <w:spacing w:line="300" w:lineRule="exact"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162" w:type="dxa"/>
            <w:tcBorders>
              <w:tl2br w:val="nil"/>
              <w:tr2bl w:val="nil"/>
            </w:tcBorders>
            <w:noWrap w:val="0"/>
            <w:vAlign w:val="center"/>
          </w:tcPr>
          <w:p w14:paraId="7C5F53E7">
            <w:pPr>
              <w:keepNext w:val="0"/>
              <w:keepLines w:val="0"/>
              <w:pageBreakBefore w:val="0"/>
              <w:widowControl/>
              <w:kinsoku/>
              <w:wordWrap/>
              <w:topLinePunct w:val="0"/>
              <w:autoSpaceDE/>
              <w:autoSpaceDN/>
              <w:bidi w:val="0"/>
              <w:adjustRightInd w:val="0"/>
              <w:snapToGrid/>
              <w:spacing w:line="300" w:lineRule="exact"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highlight w:val="none"/>
              </w:rPr>
              <w:t>民    族</w:t>
            </w:r>
          </w:p>
        </w:tc>
        <w:tc>
          <w:tcPr>
            <w:tcW w:w="1867" w:type="dxa"/>
            <w:tcBorders>
              <w:tl2br w:val="nil"/>
              <w:tr2bl w:val="nil"/>
            </w:tcBorders>
            <w:noWrap w:val="0"/>
            <w:vAlign w:val="center"/>
          </w:tcPr>
          <w:p w14:paraId="0E4B14EE">
            <w:pPr>
              <w:keepNext w:val="0"/>
              <w:keepLines w:val="0"/>
              <w:pageBreakBefore w:val="0"/>
              <w:widowControl/>
              <w:kinsoku/>
              <w:wordWrap/>
              <w:topLinePunct w:val="0"/>
              <w:autoSpaceDE/>
              <w:autoSpaceDN/>
              <w:bidi w:val="0"/>
              <w:adjustRightInd w:val="0"/>
              <w:snapToGrid/>
              <w:spacing w:line="300" w:lineRule="exact"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337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29DEE1FF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300" w:lineRule="exac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highlight w:val="none"/>
              </w:rPr>
              <w:t>粘贴</w:t>
            </w:r>
          </w:p>
          <w:p w14:paraId="6C64306A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300" w:lineRule="exac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highlight w:val="none"/>
              </w:rPr>
              <w:t>彩色</w:t>
            </w:r>
          </w:p>
          <w:p w14:paraId="54F1BF1F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300" w:lineRule="exac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highlight w:val="none"/>
              </w:rPr>
              <w:t>1寸</w:t>
            </w:r>
          </w:p>
          <w:p w14:paraId="5F8E6FF9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300" w:lineRule="exac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highlight w:val="none"/>
              </w:rPr>
              <w:t>照片</w:t>
            </w:r>
          </w:p>
        </w:tc>
      </w:tr>
      <w:tr w14:paraId="20A63EB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734" w:hRule="atLeast"/>
          <w:jc w:val="center"/>
        </w:trPr>
        <w:tc>
          <w:tcPr>
            <w:tcW w:w="1251" w:type="dxa"/>
            <w:tcBorders>
              <w:tl2br w:val="nil"/>
              <w:tr2bl w:val="nil"/>
            </w:tcBorders>
            <w:noWrap w:val="0"/>
            <w:vAlign w:val="center"/>
          </w:tcPr>
          <w:p w14:paraId="75929266">
            <w:pPr>
              <w:keepNext w:val="0"/>
              <w:keepLines w:val="0"/>
              <w:pageBreakBefore w:val="0"/>
              <w:widowControl/>
              <w:kinsoku/>
              <w:wordWrap/>
              <w:topLinePunct w:val="0"/>
              <w:autoSpaceDE/>
              <w:autoSpaceDN/>
              <w:bidi w:val="0"/>
              <w:adjustRightInd w:val="0"/>
              <w:snapToGrid/>
              <w:spacing w:line="300" w:lineRule="exact"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highlight w:val="none"/>
              </w:rPr>
              <w:t>出生年月</w:t>
            </w:r>
          </w:p>
        </w:tc>
        <w:tc>
          <w:tcPr>
            <w:tcW w:w="1619" w:type="dxa"/>
            <w:tcBorders>
              <w:tl2br w:val="nil"/>
              <w:tr2bl w:val="nil"/>
            </w:tcBorders>
            <w:noWrap w:val="0"/>
            <w:vAlign w:val="center"/>
          </w:tcPr>
          <w:p w14:paraId="07DC6D89">
            <w:pPr>
              <w:keepNext w:val="0"/>
              <w:keepLines w:val="0"/>
              <w:pageBreakBefore w:val="0"/>
              <w:widowControl/>
              <w:kinsoku/>
              <w:wordWrap/>
              <w:topLinePunct w:val="0"/>
              <w:autoSpaceDE/>
              <w:autoSpaceDN/>
              <w:bidi w:val="0"/>
              <w:adjustRightInd w:val="0"/>
              <w:snapToGrid/>
              <w:spacing w:line="300" w:lineRule="exact"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705" w:type="dxa"/>
            <w:tcBorders>
              <w:tl2br w:val="nil"/>
              <w:tr2bl w:val="nil"/>
            </w:tcBorders>
            <w:noWrap w:val="0"/>
            <w:vAlign w:val="center"/>
          </w:tcPr>
          <w:p w14:paraId="20C4DBD5">
            <w:pPr>
              <w:keepNext w:val="0"/>
              <w:keepLines w:val="0"/>
              <w:pageBreakBefore w:val="0"/>
              <w:widowControl/>
              <w:kinsoku/>
              <w:wordWrap/>
              <w:topLinePunct w:val="0"/>
              <w:autoSpaceDE/>
              <w:autoSpaceDN/>
              <w:bidi w:val="0"/>
              <w:adjustRightInd w:val="0"/>
              <w:snapToGrid/>
              <w:spacing w:line="300" w:lineRule="exact"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highlight w:val="none"/>
              </w:rPr>
              <w:t>政治面貌</w:t>
            </w:r>
          </w:p>
        </w:tc>
        <w:tc>
          <w:tcPr>
            <w:tcW w:w="1278" w:type="dxa"/>
            <w:tcBorders>
              <w:tl2br w:val="nil"/>
              <w:tr2bl w:val="nil"/>
            </w:tcBorders>
            <w:noWrap w:val="0"/>
            <w:vAlign w:val="center"/>
          </w:tcPr>
          <w:p w14:paraId="7AA9A54A">
            <w:pPr>
              <w:keepNext w:val="0"/>
              <w:keepLines w:val="0"/>
              <w:pageBreakBefore w:val="0"/>
              <w:widowControl/>
              <w:kinsoku/>
              <w:wordWrap/>
              <w:topLinePunct w:val="0"/>
              <w:autoSpaceDE/>
              <w:autoSpaceDN/>
              <w:bidi w:val="0"/>
              <w:adjustRightInd w:val="0"/>
              <w:snapToGrid/>
              <w:spacing w:line="300" w:lineRule="exact"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162" w:type="dxa"/>
            <w:tcBorders>
              <w:tl2br w:val="nil"/>
              <w:tr2bl w:val="nil"/>
            </w:tcBorders>
            <w:noWrap w:val="0"/>
            <w:vAlign w:val="center"/>
          </w:tcPr>
          <w:p w14:paraId="15F2FCDB">
            <w:pPr>
              <w:keepNext w:val="0"/>
              <w:keepLines w:val="0"/>
              <w:pageBreakBefore w:val="0"/>
              <w:widowControl/>
              <w:kinsoku/>
              <w:wordWrap/>
              <w:topLinePunct w:val="0"/>
              <w:autoSpaceDE/>
              <w:autoSpaceDN/>
              <w:bidi w:val="0"/>
              <w:adjustRightInd w:val="0"/>
              <w:snapToGrid/>
              <w:spacing w:line="300" w:lineRule="exact"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highlight w:val="none"/>
              </w:rPr>
              <w:t>婚姻状况</w:t>
            </w:r>
          </w:p>
        </w:tc>
        <w:tc>
          <w:tcPr>
            <w:tcW w:w="1867" w:type="dxa"/>
            <w:tcBorders>
              <w:tl2br w:val="nil"/>
              <w:tr2bl w:val="nil"/>
            </w:tcBorders>
            <w:noWrap w:val="0"/>
            <w:vAlign w:val="center"/>
          </w:tcPr>
          <w:p w14:paraId="6404570B">
            <w:pPr>
              <w:keepNext w:val="0"/>
              <w:keepLines w:val="0"/>
              <w:pageBreakBefore w:val="0"/>
              <w:widowControl/>
              <w:kinsoku/>
              <w:wordWrap/>
              <w:topLinePunct w:val="0"/>
              <w:autoSpaceDE/>
              <w:autoSpaceDN/>
              <w:bidi w:val="0"/>
              <w:adjustRightInd w:val="0"/>
              <w:snapToGrid/>
              <w:spacing w:line="300" w:lineRule="exact"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33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4D25FF6B">
            <w:pPr>
              <w:keepNext w:val="0"/>
              <w:keepLines w:val="0"/>
              <w:pageBreakBefore w:val="0"/>
              <w:widowControl/>
              <w:kinsoku/>
              <w:wordWrap/>
              <w:topLinePunct w:val="0"/>
              <w:autoSpaceDE/>
              <w:autoSpaceDN/>
              <w:bidi w:val="0"/>
              <w:snapToGrid/>
              <w:jc w:val="left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highlight w:val="none"/>
              </w:rPr>
            </w:pPr>
          </w:p>
        </w:tc>
      </w:tr>
      <w:tr w14:paraId="29F1779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734" w:hRule="atLeast"/>
          <w:jc w:val="center"/>
        </w:trPr>
        <w:tc>
          <w:tcPr>
            <w:tcW w:w="1251" w:type="dxa"/>
            <w:tcBorders>
              <w:tl2br w:val="nil"/>
              <w:tr2bl w:val="nil"/>
            </w:tcBorders>
            <w:noWrap w:val="0"/>
            <w:vAlign w:val="center"/>
          </w:tcPr>
          <w:p w14:paraId="0D395D1B">
            <w:pPr>
              <w:keepNext w:val="0"/>
              <w:keepLines w:val="0"/>
              <w:pageBreakBefore w:val="0"/>
              <w:widowControl/>
              <w:kinsoku/>
              <w:wordWrap/>
              <w:topLinePunct w:val="0"/>
              <w:autoSpaceDE/>
              <w:autoSpaceDN/>
              <w:bidi w:val="0"/>
              <w:adjustRightInd w:val="0"/>
              <w:snapToGrid/>
              <w:spacing w:line="300" w:lineRule="exact"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highlight w:val="none"/>
              </w:rPr>
              <w:t>户  籍</w:t>
            </w:r>
          </w:p>
          <w:p w14:paraId="63350345">
            <w:pPr>
              <w:keepNext w:val="0"/>
              <w:keepLines w:val="0"/>
              <w:pageBreakBefore w:val="0"/>
              <w:widowControl/>
              <w:kinsoku/>
              <w:wordWrap/>
              <w:topLinePunct w:val="0"/>
              <w:autoSpaceDE/>
              <w:autoSpaceDN/>
              <w:bidi w:val="0"/>
              <w:adjustRightInd w:val="0"/>
              <w:snapToGrid/>
              <w:spacing w:line="300" w:lineRule="exact"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highlight w:val="none"/>
              </w:rPr>
              <w:t>所在地</w:t>
            </w:r>
          </w:p>
        </w:tc>
        <w:tc>
          <w:tcPr>
            <w:tcW w:w="3602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35E01E6A">
            <w:pPr>
              <w:keepNext w:val="0"/>
              <w:keepLines w:val="0"/>
              <w:pageBreakBefore w:val="0"/>
              <w:widowControl/>
              <w:kinsoku/>
              <w:wordWrap/>
              <w:topLinePunct w:val="0"/>
              <w:autoSpaceDE/>
              <w:autoSpaceDN/>
              <w:bidi w:val="0"/>
              <w:adjustRightInd w:val="0"/>
              <w:snapToGrid/>
              <w:spacing w:line="300" w:lineRule="exact"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162" w:type="dxa"/>
            <w:tcBorders>
              <w:tl2br w:val="nil"/>
              <w:tr2bl w:val="nil"/>
            </w:tcBorders>
            <w:noWrap w:val="0"/>
            <w:vAlign w:val="center"/>
          </w:tcPr>
          <w:p w14:paraId="6C6B7AC3">
            <w:pPr>
              <w:keepNext w:val="0"/>
              <w:keepLines w:val="0"/>
              <w:pageBreakBefore w:val="0"/>
              <w:widowControl/>
              <w:kinsoku/>
              <w:wordWrap/>
              <w:topLinePunct w:val="0"/>
              <w:autoSpaceDE/>
              <w:autoSpaceDN/>
              <w:bidi w:val="0"/>
              <w:adjustRightInd w:val="0"/>
              <w:snapToGrid/>
              <w:spacing w:line="300" w:lineRule="exac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highlight w:val="none"/>
              </w:rPr>
              <w:t>联系电话</w:t>
            </w:r>
          </w:p>
        </w:tc>
        <w:tc>
          <w:tcPr>
            <w:tcW w:w="1867" w:type="dxa"/>
            <w:tcBorders>
              <w:tl2br w:val="nil"/>
              <w:tr2bl w:val="nil"/>
            </w:tcBorders>
            <w:noWrap w:val="0"/>
            <w:vAlign w:val="center"/>
          </w:tcPr>
          <w:p w14:paraId="20A39746">
            <w:pPr>
              <w:keepNext w:val="0"/>
              <w:keepLines w:val="0"/>
              <w:pageBreakBefore w:val="0"/>
              <w:widowControl/>
              <w:kinsoku/>
              <w:wordWrap/>
              <w:topLinePunct w:val="0"/>
              <w:autoSpaceDE/>
              <w:autoSpaceDN/>
              <w:bidi w:val="0"/>
              <w:adjustRightInd w:val="0"/>
              <w:snapToGrid/>
              <w:spacing w:line="300" w:lineRule="exact"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33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BBA2602">
            <w:pPr>
              <w:keepNext w:val="0"/>
              <w:keepLines w:val="0"/>
              <w:pageBreakBefore w:val="0"/>
              <w:widowControl/>
              <w:kinsoku/>
              <w:wordWrap/>
              <w:topLinePunct w:val="0"/>
              <w:autoSpaceDE/>
              <w:autoSpaceDN/>
              <w:bidi w:val="0"/>
              <w:snapToGrid/>
              <w:jc w:val="left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highlight w:val="none"/>
              </w:rPr>
            </w:pPr>
          </w:p>
        </w:tc>
      </w:tr>
      <w:tr w14:paraId="308F679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605" w:hRule="atLeast"/>
          <w:jc w:val="center"/>
        </w:trPr>
        <w:tc>
          <w:tcPr>
            <w:tcW w:w="1251" w:type="dxa"/>
            <w:tcBorders>
              <w:tl2br w:val="nil"/>
              <w:tr2bl w:val="nil"/>
            </w:tcBorders>
            <w:noWrap w:val="0"/>
            <w:vAlign w:val="center"/>
          </w:tcPr>
          <w:p w14:paraId="10537378">
            <w:pPr>
              <w:keepNext w:val="0"/>
              <w:keepLines w:val="0"/>
              <w:pageBreakBefore w:val="0"/>
              <w:widowControl/>
              <w:kinsoku/>
              <w:wordWrap/>
              <w:topLinePunct w:val="0"/>
              <w:autoSpaceDE/>
              <w:autoSpaceDN/>
              <w:bidi w:val="0"/>
              <w:adjustRightInd w:val="0"/>
              <w:snapToGrid/>
              <w:spacing w:line="300" w:lineRule="exact"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highlight w:val="none"/>
              </w:rPr>
              <w:t>身份证号</w:t>
            </w:r>
          </w:p>
        </w:tc>
        <w:tc>
          <w:tcPr>
            <w:tcW w:w="3602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608171D9">
            <w:pPr>
              <w:keepNext w:val="0"/>
              <w:keepLines w:val="0"/>
              <w:pageBreakBefore w:val="0"/>
              <w:widowControl/>
              <w:kinsoku/>
              <w:wordWrap/>
              <w:topLinePunct w:val="0"/>
              <w:autoSpaceDE/>
              <w:autoSpaceDN/>
              <w:bidi w:val="0"/>
              <w:adjustRightInd w:val="0"/>
              <w:snapToGrid/>
              <w:spacing w:line="300" w:lineRule="exact"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162" w:type="dxa"/>
            <w:tcBorders>
              <w:tl2br w:val="nil"/>
              <w:tr2bl w:val="nil"/>
            </w:tcBorders>
            <w:noWrap w:val="0"/>
            <w:vAlign w:val="center"/>
          </w:tcPr>
          <w:p w14:paraId="0FC4076E">
            <w:pPr>
              <w:keepNext w:val="0"/>
              <w:keepLines w:val="0"/>
              <w:pageBreakBefore w:val="0"/>
              <w:widowControl/>
              <w:kinsoku/>
              <w:wordWrap/>
              <w:topLinePunct w:val="0"/>
              <w:autoSpaceDE/>
              <w:autoSpaceDN/>
              <w:bidi w:val="0"/>
              <w:adjustRightInd w:val="0"/>
              <w:snapToGrid/>
              <w:spacing w:line="300" w:lineRule="exac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highlight w:val="none"/>
              </w:rPr>
              <w:t>档案保管</w:t>
            </w:r>
          </w:p>
          <w:p w14:paraId="1A86120E">
            <w:pPr>
              <w:keepNext w:val="0"/>
              <w:keepLines w:val="0"/>
              <w:pageBreakBefore w:val="0"/>
              <w:widowControl/>
              <w:kinsoku/>
              <w:wordWrap/>
              <w:topLinePunct w:val="0"/>
              <w:autoSpaceDE/>
              <w:autoSpaceDN/>
              <w:bidi w:val="0"/>
              <w:adjustRightInd w:val="0"/>
              <w:snapToGrid/>
              <w:spacing w:line="300" w:lineRule="exact"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highlight w:val="none"/>
              </w:rPr>
              <w:t>单    位</w:t>
            </w:r>
          </w:p>
        </w:tc>
        <w:tc>
          <w:tcPr>
            <w:tcW w:w="3204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7E5CBFF8">
            <w:pPr>
              <w:keepNext w:val="0"/>
              <w:keepLines w:val="0"/>
              <w:pageBreakBefore w:val="0"/>
              <w:widowControl/>
              <w:kinsoku/>
              <w:wordWrap/>
              <w:topLinePunct w:val="0"/>
              <w:autoSpaceDE/>
              <w:autoSpaceDN/>
              <w:bidi w:val="0"/>
              <w:adjustRightInd w:val="0"/>
              <w:snapToGrid/>
              <w:spacing w:line="300" w:lineRule="exact"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  <w:highlight w:val="none"/>
              </w:rPr>
            </w:pPr>
          </w:p>
        </w:tc>
      </w:tr>
      <w:tr w14:paraId="57E3D67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605" w:hRule="atLeast"/>
          <w:jc w:val="center"/>
        </w:trPr>
        <w:tc>
          <w:tcPr>
            <w:tcW w:w="1251" w:type="dxa"/>
            <w:tcBorders>
              <w:tl2br w:val="nil"/>
              <w:tr2bl w:val="nil"/>
            </w:tcBorders>
            <w:noWrap w:val="0"/>
            <w:vAlign w:val="center"/>
          </w:tcPr>
          <w:p w14:paraId="368170CD">
            <w:pPr>
              <w:keepNext w:val="0"/>
              <w:keepLines w:val="0"/>
              <w:pageBreakBefore w:val="0"/>
              <w:widowControl/>
              <w:kinsoku/>
              <w:wordWrap/>
              <w:topLinePunct w:val="0"/>
              <w:autoSpaceDE/>
              <w:autoSpaceDN/>
              <w:bidi w:val="0"/>
              <w:adjustRightInd w:val="0"/>
              <w:snapToGrid/>
              <w:spacing w:line="300" w:lineRule="exact"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highlight w:val="none"/>
              </w:rPr>
              <w:t>通讯地址</w:t>
            </w:r>
          </w:p>
        </w:tc>
        <w:tc>
          <w:tcPr>
            <w:tcW w:w="3602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298947C2">
            <w:pPr>
              <w:keepNext w:val="0"/>
              <w:keepLines w:val="0"/>
              <w:pageBreakBefore w:val="0"/>
              <w:widowControl/>
              <w:kinsoku/>
              <w:wordWrap/>
              <w:topLinePunct w:val="0"/>
              <w:autoSpaceDE/>
              <w:autoSpaceDN/>
              <w:bidi w:val="0"/>
              <w:adjustRightInd w:val="0"/>
              <w:snapToGrid/>
              <w:spacing w:line="300" w:lineRule="exact"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162" w:type="dxa"/>
            <w:tcBorders>
              <w:tl2br w:val="nil"/>
              <w:tr2bl w:val="nil"/>
            </w:tcBorders>
            <w:noWrap w:val="0"/>
            <w:vAlign w:val="center"/>
          </w:tcPr>
          <w:p w14:paraId="2629F4F1">
            <w:pPr>
              <w:keepNext w:val="0"/>
              <w:keepLines w:val="0"/>
              <w:pageBreakBefore w:val="0"/>
              <w:widowControl/>
              <w:kinsoku/>
              <w:wordWrap/>
              <w:topLinePunct w:val="0"/>
              <w:autoSpaceDE/>
              <w:autoSpaceDN/>
              <w:bidi w:val="0"/>
              <w:adjustRightInd w:val="0"/>
              <w:snapToGrid/>
              <w:spacing w:line="300" w:lineRule="exact"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highlight w:val="none"/>
              </w:rPr>
              <w:t>工作单位</w:t>
            </w:r>
          </w:p>
        </w:tc>
        <w:tc>
          <w:tcPr>
            <w:tcW w:w="3204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782EE4E4">
            <w:pPr>
              <w:keepNext w:val="0"/>
              <w:keepLines w:val="0"/>
              <w:pageBreakBefore w:val="0"/>
              <w:widowControl/>
              <w:kinsoku/>
              <w:wordWrap/>
              <w:topLinePunct w:val="0"/>
              <w:autoSpaceDE/>
              <w:autoSpaceDN/>
              <w:bidi w:val="0"/>
              <w:adjustRightInd w:val="0"/>
              <w:snapToGrid/>
              <w:spacing w:line="300" w:lineRule="exact"/>
              <w:ind w:firstLine="960" w:firstLineChars="400"/>
              <w:rPr>
                <w:rFonts w:hint="default" w:ascii="Times New Roman" w:hAnsi="Times New Roman" w:cs="Times New Roman"/>
                <w:kern w:val="0"/>
                <w:sz w:val="24"/>
                <w:szCs w:val="24"/>
                <w:highlight w:val="none"/>
              </w:rPr>
            </w:pPr>
          </w:p>
        </w:tc>
      </w:tr>
      <w:tr w14:paraId="45B60EA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1984" w:hRule="atLeast"/>
          <w:jc w:val="center"/>
        </w:trPr>
        <w:tc>
          <w:tcPr>
            <w:tcW w:w="1251" w:type="dxa"/>
            <w:tcBorders>
              <w:tl2br w:val="nil"/>
              <w:tr2bl w:val="nil"/>
            </w:tcBorders>
            <w:noWrap w:val="0"/>
            <w:vAlign w:val="center"/>
          </w:tcPr>
          <w:p w14:paraId="63485248">
            <w:pPr>
              <w:keepNext w:val="0"/>
              <w:keepLines w:val="0"/>
              <w:pageBreakBefore w:val="0"/>
              <w:widowControl/>
              <w:kinsoku/>
              <w:wordWrap/>
              <w:topLinePunct w:val="0"/>
              <w:autoSpaceDE/>
              <w:autoSpaceDN/>
              <w:bidi w:val="0"/>
              <w:adjustRightInd w:val="0"/>
              <w:snapToGrid/>
              <w:spacing w:line="300" w:lineRule="exact"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highlight w:val="none"/>
              </w:rPr>
              <w:t>简历</w:t>
            </w:r>
          </w:p>
        </w:tc>
        <w:tc>
          <w:tcPr>
            <w:tcW w:w="7968" w:type="dxa"/>
            <w:gridSpan w:val="6"/>
            <w:tcBorders>
              <w:tl2br w:val="nil"/>
              <w:tr2bl w:val="nil"/>
            </w:tcBorders>
            <w:noWrap w:val="0"/>
            <w:vAlign w:val="top"/>
          </w:tcPr>
          <w:p w14:paraId="251B0B98">
            <w:pPr>
              <w:keepNext w:val="0"/>
              <w:keepLines w:val="0"/>
              <w:pageBreakBefore w:val="0"/>
              <w:widowControl/>
              <w:kinsoku/>
              <w:wordWrap/>
              <w:topLinePunct w:val="0"/>
              <w:autoSpaceDE/>
              <w:autoSpaceDN/>
              <w:bidi w:val="0"/>
              <w:adjustRightInd w:val="0"/>
              <w:snapToGrid/>
              <w:spacing w:line="300" w:lineRule="exact"/>
              <w:rPr>
                <w:rFonts w:hint="default" w:ascii="Times New Roman" w:hAnsi="Times New Roman" w:cs="Times New Roman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cs="Times New Roman"/>
                <w:kern w:val="0"/>
                <w:sz w:val="24"/>
                <w:szCs w:val="24"/>
                <w:highlight w:val="none"/>
                <w:lang w:eastAsia="zh-CN"/>
              </w:rPr>
              <w:t>（</w:t>
            </w: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highlight w:val="none"/>
              </w:rPr>
              <w:t>注意事项：此页写不下可以另附一页。</w:t>
            </w:r>
            <w:r>
              <w:rPr>
                <w:rFonts w:hint="eastAsia" w:cs="Times New Roman"/>
                <w:kern w:val="0"/>
                <w:sz w:val="24"/>
                <w:szCs w:val="24"/>
                <w:highlight w:val="none"/>
                <w:lang w:eastAsia="zh-CN"/>
              </w:rPr>
              <w:t>）</w:t>
            </w:r>
          </w:p>
          <w:p w14:paraId="30ADD8D7">
            <w:pPr>
              <w:pStyle w:val="2"/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rPr>
                <w:rFonts w:hint="default" w:ascii="Times New Roman" w:hAnsi="Times New Roman" w:cs="Times New Roman"/>
                <w:kern w:val="0"/>
                <w:sz w:val="24"/>
                <w:szCs w:val="24"/>
                <w:highlight w:val="none"/>
              </w:rPr>
            </w:pPr>
          </w:p>
          <w:p w14:paraId="1B255ED1">
            <w:pPr>
              <w:pStyle w:val="2"/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rPr>
                <w:rFonts w:hint="default" w:ascii="Times New Roman" w:hAnsi="Times New Roman" w:cs="Times New Roman"/>
                <w:kern w:val="0"/>
                <w:sz w:val="24"/>
                <w:szCs w:val="24"/>
                <w:highlight w:val="none"/>
              </w:rPr>
            </w:pPr>
          </w:p>
          <w:p w14:paraId="1C5E7093">
            <w:pPr>
              <w:pStyle w:val="2"/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rPr>
                <w:rFonts w:hint="default" w:ascii="Times New Roman" w:hAnsi="Times New Roman" w:cs="Times New Roman"/>
                <w:kern w:val="0"/>
                <w:sz w:val="24"/>
                <w:szCs w:val="24"/>
                <w:highlight w:val="none"/>
              </w:rPr>
            </w:pPr>
          </w:p>
          <w:p w14:paraId="220C7629">
            <w:pPr>
              <w:pStyle w:val="2"/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rPr>
                <w:rFonts w:hint="default" w:ascii="Times New Roman" w:hAnsi="Times New Roman" w:cs="Times New Roman"/>
                <w:kern w:val="0"/>
                <w:sz w:val="24"/>
                <w:szCs w:val="24"/>
                <w:highlight w:val="none"/>
              </w:rPr>
            </w:pPr>
          </w:p>
          <w:p w14:paraId="76F45D0C">
            <w:pPr>
              <w:pStyle w:val="2"/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rPr>
                <w:rFonts w:hint="default" w:ascii="Times New Roman" w:hAnsi="Times New Roman" w:cs="Times New Roman"/>
                <w:kern w:val="0"/>
                <w:sz w:val="24"/>
                <w:szCs w:val="24"/>
                <w:highlight w:val="none"/>
              </w:rPr>
            </w:pPr>
          </w:p>
          <w:p w14:paraId="364F648D">
            <w:pPr>
              <w:pStyle w:val="2"/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rPr>
                <w:rFonts w:hint="default" w:ascii="Times New Roman" w:hAnsi="Times New Roman" w:cs="Times New Roman"/>
                <w:kern w:val="0"/>
                <w:sz w:val="24"/>
                <w:szCs w:val="24"/>
                <w:highlight w:val="none"/>
              </w:rPr>
            </w:pPr>
          </w:p>
          <w:p w14:paraId="30072BDF">
            <w:pPr>
              <w:pStyle w:val="2"/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rPr>
                <w:rFonts w:hint="default" w:ascii="Times New Roman" w:hAnsi="Times New Roman" w:cs="Times New Roman"/>
                <w:kern w:val="0"/>
                <w:sz w:val="24"/>
                <w:szCs w:val="24"/>
                <w:highlight w:val="none"/>
              </w:rPr>
            </w:pPr>
          </w:p>
          <w:p w14:paraId="7F528A62">
            <w:pPr>
              <w:pStyle w:val="2"/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rPr>
                <w:rFonts w:hint="default" w:ascii="Times New Roman" w:hAnsi="Times New Roman" w:cs="Times New Roman"/>
                <w:kern w:val="0"/>
                <w:sz w:val="24"/>
                <w:szCs w:val="24"/>
                <w:highlight w:val="none"/>
              </w:rPr>
            </w:pPr>
          </w:p>
          <w:p w14:paraId="01D9065A">
            <w:pPr>
              <w:pStyle w:val="2"/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rPr>
                <w:rFonts w:hint="default" w:ascii="Times New Roman" w:hAnsi="Times New Roman" w:cs="Times New Roman"/>
                <w:kern w:val="0"/>
                <w:sz w:val="24"/>
                <w:szCs w:val="24"/>
                <w:highlight w:val="none"/>
              </w:rPr>
            </w:pPr>
          </w:p>
          <w:p w14:paraId="4EA113B7">
            <w:pPr>
              <w:pStyle w:val="2"/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rPr>
                <w:rFonts w:hint="default" w:ascii="Times New Roman" w:hAnsi="Times New Roman" w:cs="Times New Roman"/>
                <w:kern w:val="0"/>
                <w:sz w:val="24"/>
                <w:szCs w:val="24"/>
                <w:highlight w:val="none"/>
              </w:rPr>
            </w:pPr>
          </w:p>
          <w:p w14:paraId="126A1024">
            <w:pPr>
              <w:pStyle w:val="2"/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rPr>
                <w:rFonts w:hint="default" w:ascii="Times New Roman" w:hAnsi="Times New Roman" w:cs="Times New Roman"/>
                <w:kern w:val="0"/>
                <w:sz w:val="24"/>
                <w:szCs w:val="24"/>
                <w:highlight w:val="none"/>
              </w:rPr>
            </w:pPr>
          </w:p>
          <w:p w14:paraId="3FDDCD6E">
            <w:pPr>
              <w:pStyle w:val="2"/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rPr>
                <w:rFonts w:hint="default" w:ascii="Times New Roman" w:hAnsi="Times New Roman" w:cs="Times New Roman"/>
                <w:kern w:val="0"/>
                <w:sz w:val="24"/>
                <w:szCs w:val="24"/>
                <w:highlight w:val="none"/>
              </w:rPr>
            </w:pPr>
          </w:p>
          <w:p w14:paraId="29E35330">
            <w:pPr>
              <w:pStyle w:val="2"/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rPr>
                <w:rFonts w:hint="default" w:ascii="Times New Roman" w:hAnsi="Times New Roman" w:cs="Times New Roman"/>
                <w:kern w:val="0"/>
                <w:sz w:val="24"/>
                <w:szCs w:val="24"/>
                <w:highlight w:val="none"/>
              </w:rPr>
            </w:pPr>
          </w:p>
          <w:p w14:paraId="3AD072FB">
            <w:pPr>
              <w:pStyle w:val="2"/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rPr>
                <w:rFonts w:hint="default" w:ascii="Times New Roman" w:hAnsi="Times New Roman" w:cs="Times New Roman"/>
                <w:kern w:val="0"/>
                <w:sz w:val="24"/>
                <w:szCs w:val="24"/>
                <w:highlight w:val="none"/>
              </w:rPr>
            </w:pPr>
          </w:p>
          <w:p w14:paraId="4236747D">
            <w:pPr>
              <w:pStyle w:val="2"/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rPr>
                <w:rFonts w:hint="default" w:ascii="Times New Roman" w:hAnsi="Times New Roman" w:cs="Times New Roman"/>
                <w:kern w:val="0"/>
                <w:sz w:val="24"/>
                <w:szCs w:val="24"/>
                <w:highlight w:val="none"/>
              </w:rPr>
            </w:pPr>
          </w:p>
          <w:p w14:paraId="0B0B7CCE">
            <w:pPr>
              <w:pStyle w:val="2"/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rPr>
                <w:rFonts w:hint="default" w:ascii="Times New Roman" w:hAnsi="Times New Roman" w:cs="Times New Roman"/>
                <w:kern w:val="0"/>
                <w:sz w:val="24"/>
                <w:szCs w:val="24"/>
                <w:highlight w:val="none"/>
              </w:rPr>
            </w:pPr>
          </w:p>
          <w:p w14:paraId="7F4C3FA2">
            <w:pPr>
              <w:pStyle w:val="2"/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rPr>
                <w:rFonts w:hint="default" w:ascii="Times New Roman" w:hAnsi="Times New Roman" w:cs="Times New Roman"/>
                <w:kern w:val="0"/>
                <w:sz w:val="24"/>
                <w:szCs w:val="24"/>
                <w:highlight w:val="none"/>
              </w:rPr>
            </w:pPr>
          </w:p>
          <w:p w14:paraId="466F7ACC">
            <w:pPr>
              <w:pStyle w:val="2"/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rPr>
                <w:rFonts w:hint="default" w:ascii="Times New Roman" w:hAnsi="Times New Roman" w:cs="Times New Roman"/>
                <w:kern w:val="0"/>
                <w:sz w:val="24"/>
                <w:szCs w:val="24"/>
                <w:highlight w:val="none"/>
              </w:rPr>
            </w:pPr>
          </w:p>
          <w:p w14:paraId="3A85A290">
            <w:pPr>
              <w:pStyle w:val="2"/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rPr>
                <w:rFonts w:hint="default" w:ascii="Times New Roman" w:hAnsi="Times New Roman" w:cs="Times New Roman"/>
                <w:kern w:val="0"/>
                <w:sz w:val="24"/>
                <w:szCs w:val="24"/>
                <w:highlight w:val="none"/>
              </w:rPr>
            </w:pPr>
          </w:p>
          <w:p w14:paraId="37E01754">
            <w:pPr>
              <w:pStyle w:val="2"/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rPr>
                <w:rFonts w:hint="default" w:ascii="Times New Roman" w:hAnsi="Times New Roman" w:cs="Times New Roman"/>
                <w:kern w:val="0"/>
                <w:sz w:val="24"/>
                <w:szCs w:val="24"/>
                <w:highlight w:val="none"/>
              </w:rPr>
            </w:pPr>
          </w:p>
          <w:p w14:paraId="44BBFC59">
            <w:pPr>
              <w:pStyle w:val="2"/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rPr>
                <w:rFonts w:hint="default" w:ascii="Times New Roman" w:hAnsi="Times New Roman" w:cs="Times New Roman"/>
                <w:kern w:val="0"/>
                <w:sz w:val="24"/>
                <w:szCs w:val="24"/>
                <w:highlight w:val="none"/>
              </w:rPr>
            </w:pPr>
          </w:p>
          <w:p w14:paraId="53D68341">
            <w:pPr>
              <w:pStyle w:val="2"/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ind w:left="0" w:leftChars="0" w:firstLine="0" w:firstLineChars="0"/>
              <w:rPr>
                <w:rFonts w:hint="default" w:ascii="Times New Roman" w:hAnsi="Times New Roman" w:cs="Times New Roman"/>
                <w:kern w:val="0"/>
                <w:sz w:val="24"/>
                <w:szCs w:val="24"/>
                <w:highlight w:val="none"/>
              </w:rPr>
            </w:pPr>
          </w:p>
        </w:tc>
      </w:tr>
      <w:tr w14:paraId="3777FFF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6114" w:hRule="atLeast"/>
          <w:jc w:val="center"/>
        </w:trPr>
        <w:tc>
          <w:tcPr>
            <w:tcW w:w="1251" w:type="dxa"/>
            <w:tcBorders>
              <w:tl2br w:val="nil"/>
              <w:tr2bl w:val="nil"/>
            </w:tcBorders>
            <w:noWrap w:val="0"/>
            <w:vAlign w:val="center"/>
          </w:tcPr>
          <w:p w14:paraId="3D50008E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诚信考试</w:t>
            </w:r>
          </w:p>
          <w:p w14:paraId="232FD43F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承诺</w:t>
            </w:r>
          </w:p>
        </w:tc>
        <w:tc>
          <w:tcPr>
            <w:tcW w:w="7968" w:type="dxa"/>
            <w:gridSpan w:val="6"/>
            <w:tcBorders>
              <w:tl2br w:val="nil"/>
              <w:tr2bl w:val="nil"/>
            </w:tcBorders>
            <w:noWrap w:val="0"/>
            <w:vAlign w:val="center"/>
          </w:tcPr>
          <w:p w14:paraId="390E0545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ind w:firstLine="480" w:firstLineChars="200"/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>我已仔细阅读《202</w:t>
            </w:r>
            <w:r>
              <w:rPr>
                <w:rFonts w:hint="eastAsia" w:cs="Times New Roman"/>
                <w:color w:val="000000"/>
                <w:sz w:val="24"/>
                <w:szCs w:val="24"/>
                <w:highlight w:val="none"/>
                <w:lang w:val="en-US" w:eastAsia="zh-CN"/>
              </w:rPr>
              <w:t>5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>年</w:t>
            </w:r>
            <w:r>
              <w:rPr>
                <w:rFonts w:hint="eastAsia" w:cs="Times New Roman"/>
                <w:color w:val="000000"/>
                <w:sz w:val="24"/>
                <w:szCs w:val="24"/>
                <w:highlight w:val="none"/>
                <w:lang w:eastAsia="zh-CN"/>
              </w:rPr>
              <w:t>嘉禾县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>公开招聘社区专职工作者公告》，清楚并理解相关政策和违纪违规处理规定。我郑重承诺：自觉遵守考试的有关规定及政策；真实、准确提供本人个人信息、证明资料、证件等相关材料，不弄虚作假，不隐瞒真实情况；遵守考试纪律，服从考试安排，不舞弊或协助他人舞弊；按要求参与</w:t>
            </w:r>
            <w:r>
              <w:rPr>
                <w:rFonts w:hint="default" w:ascii="Times New Roman" w:hAnsi="Times New Roman" w:cs="Times New Roman"/>
                <w:color w:val="000000"/>
                <w:spacing w:val="10"/>
                <w:sz w:val="24"/>
                <w:szCs w:val="24"/>
                <w:highlight w:val="none"/>
              </w:rPr>
              <w:t>考试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>的每一个环节，不随意放弃；对违反以上承诺所造成的后果，承诺自动放弃考试和聘用资格，本人自愿承担相应责任。</w:t>
            </w:r>
          </w:p>
          <w:p w14:paraId="4AF68597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</w:pPr>
          </w:p>
          <w:p w14:paraId="116078FB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ind w:firstLine="480" w:firstLineChars="200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 xml:space="preserve">承诺人签名：         </w:t>
            </w:r>
            <w:r>
              <w:rPr>
                <w:rFonts w:hint="eastAsia" w:cs="Times New Roman"/>
                <w:color w:val="000000"/>
                <w:sz w:val="24"/>
                <w:szCs w:val="24"/>
                <w:highlight w:val="none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 xml:space="preserve">                   202</w:t>
            </w:r>
            <w:r>
              <w:rPr>
                <w:rFonts w:hint="eastAsia" w:cs="Times New Roman"/>
                <w:color w:val="000000"/>
                <w:sz w:val="24"/>
                <w:szCs w:val="24"/>
                <w:highlight w:val="none"/>
                <w:lang w:val="en-US" w:eastAsia="zh-CN"/>
              </w:rPr>
              <w:t>5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>年   月    日</w:t>
            </w:r>
          </w:p>
        </w:tc>
      </w:tr>
      <w:tr w14:paraId="2579294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5665" w:hRule="atLeast"/>
          <w:jc w:val="center"/>
        </w:trPr>
        <w:tc>
          <w:tcPr>
            <w:tcW w:w="1251" w:type="dxa"/>
            <w:tcBorders>
              <w:tl2br w:val="nil"/>
              <w:tr2bl w:val="nil"/>
            </w:tcBorders>
            <w:noWrap w:val="0"/>
            <w:vAlign w:val="center"/>
          </w:tcPr>
          <w:p w14:paraId="75DD06AE">
            <w:pPr>
              <w:keepNext w:val="0"/>
              <w:keepLines w:val="0"/>
              <w:pageBreakBefore w:val="0"/>
              <w:widowControl/>
              <w:kinsoku/>
              <w:wordWrap/>
              <w:topLinePunct w:val="0"/>
              <w:autoSpaceDE/>
              <w:autoSpaceDN/>
              <w:bidi w:val="0"/>
              <w:adjustRightInd w:val="0"/>
              <w:snapToGrid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cs="Times New Roman"/>
                <w:sz w:val="24"/>
                <w:szCs w:val="24"/>
                <w:highlight w:val="none"/>
                <w:lang w:eastAsia="zh-CN"/>
              </w:rPr>
              <w:t>嘉禾县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委社会工作部意见</w:t>
            </w:r>
          </w:p>
        </w:tc>
        <w:tc>
          <w:tcPr>
            <w:tcW w:w="7968" w:type="dxa"/>
            <w:gridSpan w:val="6"/>
            <w:tcBorders>
              <w:tl2br w:val="nil"/>
              <w:tr2bl w:val="nil"/>
            </w:tcBorders>
            <w:noWrap w:val="0"/>
            <w:vAlign w:val="center"/>
          </w:tcPr>
          <w:p w14:paraId="04C01618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  <w:p w14:paraId="07084135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  <w:p w14:paraId="0C39CE50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  <w:p w14:paraId="18ED8954">
            <w:pPr>
              <w:keepNext w:val="0"/>
              <w:keepLines w:val="0"/>
              <w:pageBreakBefore w:val="0"/>
              <w:widowControl/>
              <w:kinsoku/>
              <w:wordWrap/>
              <w:topLinePunct w:val="0"/>
              <w:autoSpaceDE/>
              <w:autoSpaceDN/>
              <w:bidi w:val="0"/>
              <w:snapToGrid/>
              <w:ind w:firstLine="2040" w:firstLineChars="850"/>
              <w:jc w:val="left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  <w:p w14:paraId="06C29104">
            <w:pPr>
              <w:keepNext w:val="0"/>
              <w:keepLines w:val="0"/>
              <w:pageBreakBefore w:val="0"/>
              <w:widowControl/>
              <w:kinsoku/>
              <w:wordWrap/>
              <w:topLinePunct w:val="0"/>
              <w:autoSpaceDE/>
              <w:autoSpaceDN/>
              <w:bidi w:val="0"/>
              <w:snapToGrid/>
              <w:ind w:firstLine="2040" w:firstLineChars="850"/>
              <w:jc w:val="left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  <w:p w14:paraId="1D0A5BB9">
            <w:pPr>
              <w:keepNext w:val="0"/>
              <w:keepLines w:val="0"/>
              <w:pageBreakBefore w:val="0"/>
              <w:widowControl/>
              <w:kinsoku/>
              <w:wordWrap/>
              <w:topLinePunct w:val="0"/>
              <w:autoSpaceDE/>
              <w:autoSpaceDN/>
              <w:bidi w:val="0"/>
              <w:snapToGrid/>
              <w:ind w:firstLine="2040" w:firstLineChars="850"/>
              <w:jc w:val="right"/>
              <w:rPr>
                <w:rFonts w:hint="eastAsia" w:cs="Times New Roman"/>
                <w:color w:val="000000"/>
                <w:sz w:val="24"/>
                <w:szCs w:val="24"/>
                <w:highlight w:val="none"/>
                <w:lang w:val="en-US" w:eastAsia="zh-CN"/>
              </w:rPr>
            </w:pPr>
          </w:p>
          <w:p w14:paraId="14F3A46F">
            <w:pPr>
              <w:keepNext w:val="0"/>
              <w:keepLines w:val="0"/>
              <w:pageBreakBefore w:val="0"/>
              <w:widowControl/>
              <w:kinsoku/>
              <w:wordWrap/>
              <w:topLinePunct w:val="0"/>
              <w:autoSpaceDE/>
              <w:autoSpaceDN/>
              <w:bidi w:val="0"/>
              <w:snapToGrid/>
              <w:ind w:firstLine="2040" w:firstLineChars="850"/>
              <w:jc w:val="right"/>
              <w:rPr>
                <w:rFonts w:hint="eastAsia" w:cs="Times New Roman"/>
                <w:color w:val="000000"/>
                <w:sz w:val="24"/>
                <w:szCs w:val="24"/>
                <w:highlight w:val="none"/>
                <w:lang w:val="en-US" w:eastAsia="zh-CN"/>
              </w:rPr>
            </w:pPr>
          </w:p>
          <w:p w14:paraId="2C58DE67">
            <w:pPr>
              <w:keepNext w:val="0"/>
              <w:keepLines w:val="0"/>
              <w:pageBreakBefore w:val="0"/>
              <w:widowControl/>
              <w:kinsoku/>
              <w:wordWrap/>
              <w:topLinePunct w:val="0"/>
              <w:autoSpaceDE/>
              <w:autoSpaceDN/>
              <w:bidi w:val="0"/>
              <w:snapToGrid/>
              <w:ind w:firstLine="2040" w:firstLineChars="850"/>
              <w:jc w:val="right"/>
              <w:rPr>
                <w:rFonts w:hint="eastAsia" w:cs="Times New Roman"/>
                <w:color w:val="000000"/>
                <w:sz w:val="24"/>
                <w:szCs w:val="24"/>
                <w:highlight w:val="none"/>
                <w:lang w:val="en-US" w:eastAsia="zh-CN"/>
              </w:rPr>
            </w:pPr>
          </w:p>
          <w:p w14:paraId="61B1A88B">
            <w:pPr>
              <w:keepNext w:val="0"/>
              <w:keepLines w:val="0"/>
              <w:pageBreakBefore w:val="0"/>
              <w:widowControl/>
              <w:kinsoku/>
              <w:wordWrap/>
              <w:topLinePunct w:val="0"/>
              <w:autoSpaceDE/>
              <w:autoSpaceDN/>
              <w:bidi w:val="0"/>
              <w:snapToGrid/>
              <w:ind w:firstLine="2040" w:firstLineChars="850"/>
              <w:jc w:val="right"/>
              <w:rPr>
                <w:rFonts w:hint="eastAsia" w:cs="Times New Roman"/>
                <w:color w:val="000000"/>
                <w:sz w:val="24"/>
                <w:szCs w:val="24"/>
                <w:highlight w:val="none"/>
                <w:lang w:val="en-US" w:eastAsia="zh-CN"/>
              </w:rPr>
            </w:pPr>
          </w:p>
          <w:p w14:paraId="69135366">
            <w:pPr>
              <w:keepNext w:val="0"/>
              <w:keepLines w:val="0"/>
              <w:pageBreakBefore w:val="0"/>
              <w:widowControl/>
              <w:kinsoku/>
              <w:wordWrap/>
              <w:topLinePunct w:val="0"/>
              <w:autoSpaceDE/>
              <w:autoSpaceDN/>
              <w:bidi w:val="0"/>
              <w:snapToGrid/>
              <w:ind w:firstLine="2040" w:firstLineChars="850"/>
              <w:jc w:val="right"/>
              <w:rPr>
                <w:rFonts w:hint="eastAsia" w:cs="Times New Roman"/>
                <w:color w:val="000000"/>
                <w:sz w:val="24"/>
                <w:szCs w:val="24"/>
                <w:highlight w:val="none"/>
                <w:lang w:val="en-US" w:eastAsia="zh-CN"/>
              </w:rPr>
            </w:pPr>
          </w:p>
          <w:p w14:paraId="7254DE34">
            <w:pPr>
              <w:keepNext w:val="0"/>
              <w:keepLines w:val="0"/>
              <w:pageBreakBefore w:val="0"/>
              <w:widowControl/>
              <w:kinsoku/>
              <w:wordWrap/>
              <w:topLinePunct w:val="0"/>
              <w:autoSpaceDE/>
              <w:autoSpaceDN/>
              <w:bidi w:val="0"/>
              <w:snapToGrid/>
              <w:ind w:firstLine="2040" w:firstLineChars="850"/>
              <w:jc w:val="right"/>
              <w:rPr>
                <w:rFonts w:hint="eastAsia" w:cs="Times New Roman"/>
                <w:color w:val="000000"/>
                <w:sz w:val="24"/>
                <w:szCs w:val="24"/>
                <w:highlight w:val="none"/>
                <w:lang w:val="en-US" w:eastAsia="zh-CN"/>
              </w:rPr>
            </w:pPr>
          </w:p>
          <w:p w14:paraId="16F7E47D">
            <w:pPr>
              <w:keepNext w:val="0"/>
              <w:keepLines w:val="0"/>
              <w:pageBreakBefore w:val="0"/>
              <w:widowControl/>
              <w:kinsoku/>
              <w:wordWrap/>
              <w:topLinePunct w:val="0"/>
              <w:autoSpaceDE/>
              <w:autoSpaceDN/>
              <w:bidi w:val="0"/>
              <w:snapToGrid/>
              <w:ind w:firstLine="2040" w:firstLineChars="850"/>
              <w:jc w:val="right"/>
              <w:rPr>
                <w:rFonts w:hint="eastAsia" w:cs="Times New Roman"/>
                <w:color w:val="000000"/>
                <w:sz w:val="24"/>
                <w:szCs w:val="24"/>
                <w:highlight w:val="none"/>
                <w:lang w:val="en-US" w:eastAsia="zh-CN"/>
              </w:rPr>
            </w:pPr>
          </w:p>
          <w:p w14:paraId="7C42EE3A">
            <w:pPr>
              <w:keepNext w:val="0"/>
              <w:keepLines w:val="0"/>
              <w:pageBreakBefore w:val="0"/>
              <w:widowControl/>
              <w:kinsoku/>
              <w:wordWrap/>
              <w:topLinePunct w:val="0"/>
              <w:autoSpaceDE/>
              <w:autoSpaceDN/>
              <w:bidi w:val="0"/>
              <w:snapToGrid/>
              <w:ind w:firstLine="2040" w:firstLineChars="850"/>
              <w:jc w:val="right"/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cs="Times New Roman"/>
                <w:color w:val="000000"/>
                <w:sz w:val="24"/>
                <w:szCs w:val="24"/>
                <w:highlight w:val="none"/>
                <w:lang w:val="en-US" w:eastAsia="zh-CN"/>
              </w:rPr>
              <w:t>20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>2</w:t>
            </w:r>
            <w:r>
              <w:rPr>
                <w:rFonts w:hint="eastAsia" w:cs="Times New Roman"/>
                <w:color w:val="000000"/>
                <w:sz w:val="24"/>
                <w:szCs w:val="24"/>
                <w:highlight w:val="none"/>
                <w:lang w:val="en-US" w:eastAsia="zh-CN"/>
              </w:rPr>
              <w:t>5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>年   月    日</w:t>
            </w:r>
          </w:p>
        </w:tc>
      </w:tr>
    </w:tbl>
    <w:p w14:paraId="198502A5">
      <w:pPr>
        <w:pStyle w:val="2"/>
        <w:keepNext w:val="0"/>
        <w:keepLines w:val="0"/>
        <w:pageBreakBefore w:val="0"/>
        <w:kinsoku/>
        <w:wordWrap/>
        <w:topLinePunct w:val="0"/>
        <w:autoSpaceDE/>
        <w:autoSpaceDN/>
        <w:bidi w:val="0"/>
        <w:snapToGrid/>
        <w:ind w:firstLine="0" w:firstLineChars="0"/>
        <w:rPr>
          <w:rFonts w:hint="default" w:ascii="Times New Roman" w:hAnsi="Times New Roman" w:cs="Times New Roman"/>
          <w:color w:val="000000"/>
          <w:kern w:val="0"/>
          <w:sz w:val="24"/>
          <w:szCs w:val="24"/>
          <w:highlight w:val="none"/>
        </w:rPr>
      </w:pPr>
    </w:p>
    <w:p w14:paraId="53F80FDC">
      <w:pPr>
        <w:keepNext w:val="0"/>
        <w:keepLines w:val="0"/>
        <w:pageBreakBefore w:val="0"/>
        <w:kinsoku/>
        <w:wordWrap/>
        <w:topLinePunct w:val="0"/>
        <w:autoSpaceDE/>
        <w:autoSpaceDN/>
        <w:bidi w:val="0"/>
        <w:snapToGrid/>
        <w:spacing w:before="63" w:beforeLines="20" w:line="300" w:lineRule="exact"/>
        <w:rPr>
          <w:rFonts w:hint="default" w:ascii="Times New Roman" w:hAnsi="Times New Roman" w:cs="Times New Roman"/>
          <w:sz w:val="24"/>
          <w:szCs w:val="24"/>
          <w:highlight w:val="none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  <w:highlight w:val="none"/>
        </w:rPr>
        <w:t>说明：1.本表一式</w:t>
      </w:r>
      <w:r>
        <w:rPr>
          <w:rFonts w:hint="eastAsia" w:cs="Times New Roman"/>
          <w:color w:val="000000"/>
          <w:sz w:val="24"/>
          <w:szCs w:val="24"/>
          <w:highlight w:val="none"/>
          <w:lang w:eastAsia="zh-CN"/>
        </w:rPr>
        <w:t>一</w:t>
      </w:r>
      <w:r>
        <w:rPr>
          <w:rFonts w:hint="default" w:ascii="Times New Roman" w:hAnsi="Times New Roman" w:cs="Times New Roman"/>
          <w:color w:val="000000"/>
          <w:sz w:val="24"/>
          <w:szCs w:val="24"/>
          <w:highlight w:val="none"/>
        </w:rPr>
        <w:t>份，2.所在单位须核实报考人员相关情况，填写是否同意报考人员报考：3.在表上粘贴相片（与提交的电子相片同底）。</w:t>
      </w:r>
    </w:p>
    <w:p w14:paraId="7B3877E1"/>
    <w:sectPr>
      <w:pgSz w:w="11906" w:h="16838"/>
      <w:pgMar w:top="1587" w:right="1417" w:bottom="1587" w:left="1587" w:header="851" w:footer="1361" w:gutter="0"/>
      <w:cols w:space="720" w:num="1"/>
      <w:rtlGutter w:val="0"/>
      <w:docGrid w:type="lines"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altName w:val="微软雅黑"/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小标宋_GBK">
    <w:altName w:val="微软雅黑"/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CD9D812F"/>
    <w:rsid w:val="7D064038"/>
    <w:rsid w:val="CD9D812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Style w:val="4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396</Words>
  <Characters>411</Characters>
  <Lines>0</Lines>
  <Paragraphs>0</Paragraphs>
  <TotalTime>0</TotalTime>
  <ScaleCrop>false</ScaleCrop>
  <LinksUpToDate>false</LinksUpToDate>
  <CharactersWithSpaces>506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2025-09-01T09:18:00Z</dcterms:created>
  <dc:creator>jhld</dc:creator>
  <cp:lastModifiedBy>种太阳</cp:lastModifiedBy>
  <dcterms:modified xsi:type="dcterms:W3CDTF">2025-09-01T02:02:20Z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1A2AD9A5D5244477B99787C169C474F8_13</vt:lpwstr>
  </property>
</Properties>
</file>