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A70AD">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center"/>
        <w:textAlignment w:val="auto"/>
        <w:rPr>
          <w:rFonts w:hint="default" w:ascii="CESI宋体-GB2312" w:hAnsi="CESI宋体-GB2312" w:eastAsia="方正小标宋简体" w:cs="Times New Roman"/>
          <w:kern w:val="0"/>
          <w:sz w:val="44"/>
          <w:szCs w:val="44"/>
        </w:rPr>
      </w:pPr>
      <w:bookmarkStart w:id="0" w:name="_GoBack"/>
      <w:r>
        <w:rPr>
          <w:rFonts w:hint="default" w:ascii="CESI宋体-GB2312" w:hAnsi="CESI宋体-GB2312" w:eastAsia="方正小标宋简体" w:cs="Times New Roman"/>
          <w:kern w:val="0"/>
          <w:sz w:val="44"/>
          <w:szCs w:val="44"/>
        </w:rPr>
        <w:t>水利部太湖流域管理局</w:t>
      </w:r>
    </w:p>
    <w:p w14:paraId="1F7A3EFC">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center"/>
        <w:textAlignment w:val="auto"/>
        <w:rPr>
          <w:rFonts w:hint="default" w:ascii="CESI宋体-GB2312" w:hAnsi="CESI宋体-GB2312" w:eastAsia="方正小标宋简体" w:cs="Times New Roman"/>
          <w:kern w:val="0"/>
          <w:sz w:val="44"/>
          <w:szCs w:val="44"/>
        </w:rPr>
      </w:pPr>
      <w:r>
        <w:rPr>
          <w:rFonts w:hint="default" w:ascii="CESI宋体-GB2312" w:hAnsi="CESI宋体-GB2312" w:eastAsia="方正小标宋简体" w:cs="Times New Roman"/>
          <w:kern w:val="0"/>
          <w:sz w:val="44"/>
          <w:szCs w:val="44"/>
        </w:rPr>
        <w:t>202</w:t>
      </w:r>
      <w:r>
        <w:rPr>
          <w:rFonts w:hint="eastAsia" w:ascii="CESI宋体-GB2312" w:hAnsi="CESI宋体-GB2312" w:eastAsia="方正小标宋简体" w:cs="Times New Roman"/>
          <w:kern w:val="0"/>
          <w:sz w:val="44"/>
          <w:szCs w:val="44"/>
          <w:lang w:val="en-US" w:eastAsia="zh-CN"/>
        </w:rPr>
        <w:t>6</w:t>
      </w:r>
      <w:r>
        <w:rPr>
          <w:rFonts w:hint="default" w:ascii="CESI宋体-GB2312" w:hAnsi="CESI宋体-GB2312" w:eastAsia="方正小标宋简体" w:cs="Times New Roman"/>
          <w:kern w:val="0"/>
          <w:sz w:val="44"/>
          <w:szCs w:val="44"/>
        </w:rPr>
        <w:t>年度考试录用公务员面试公告</w:t>
      </w:r>
    </w:p>
    <w:bookmarkEnd w:id="0"/>
    <w:p w14:paraId="0C499486">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textAlignment w:val="auto"/>
        <w:rPr>
          <w:rFonts w:hint="default" w:ascii="CESI宋体-GB2312" w:hAnsi="CESI宋体-GB2312" w:eastAsia="方正仿宋_GBK" w:cs="Times New Roman"/>
          <w:kern w:val="0"/>
          <w:sz w:val="32"/>
          <w:szCs w:val="22"/>
        </w:rPr>
      </w:pPr>
    </w:p>
    <w:p w14:paraId="27037177">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根据公务员法和公务员录用</w:t>
      </w:r>
      <w:r>
        <w:rPr>
          <w:rFonts w:hint="default" w:ascii="CESI宋体-GB2312" w:hAnsi="CESI宋体-GB2312" w:eastAsia="仿宋_GB2312" w:cs="Times New Roman"/>
          <w:kern w:val="0"/>
          <w:sz w:val="32"/>
          <w:szCs w:val="22"/>
          <w:lang w:eastAsia="zh-CN"/>
        </w:rPr>
        <w:t>工作</w:t>
      </w:r>
      <w:r>
        <w:rPr>
          <w:rFonts w:hint="default" w:ascii="CESI宋体-GB2312" w:hAnsi="CESI宋体-GB2312" w:eastAsia="仿宋_GB2312" w:cs="Times New Roman"/>
          <w:kern w:val="0"/>
          <w:sz w:val="32"/>
          <w:szCs w:val="22"/>
        </w:rPr>
        <w:t>有关规定，现就202</w:t>
      </w:r>
      <w:r>
        <w:rPr>
          <w:rFonts w:hint="eastAsia" w:ascii="CESI宋体-GB2312" w:hAnsi="CESI宋体-GB2312" w:eastAsia="仿宋_GB2312" w:cs="Times New Roman"/>
          <w:kern w:val="0"/>
          <w:sz w:val="32"/>
          <w:szCs w:val="22"/>
          <w:lang w:val="en-US" w:eastAsia="zh-CN"/>
        </w:rPr>
        <w:t>6</w:t>
      </w:r>
      <w:r>
        <w:rPr>
          <w:rFonts w:hint="default" w:ascii="CESI宋体-GB2312" w:hAnsi="CESI宋体-GB2312" w:eastAsia="仿宋_GB2312" w:cs="Times New Roman"/>
          <w:kern w:val="0"/>
          <w:sz w:val="32"/>
          <w:szCs w:val="22"/>
        </w:rPr>
        <w:t>年度水利部太湖流域管理局考试录用公务员面试有关事宜通知如下：</w:t>
      </w:r>
    </w:p>
    <w:p w14:paraId="362E2815">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textAlignment w:val="auto"/>
        <w:rPr>
          <w:rFonts w:hint="default" w:ascii="CESI宋体-GB2312" w:hAnsi="CESI宋体-GB2312" w:eastAsia="黑体" w:cs="Times New Roman"/>
          <w:kern w:val="0"/>
          <w:sz w:val="32"/>
          <w:szCs w:val="22"/>
        </w:rPr>
      </w:pPr>
      <w:r>
        <w:rPr>
          <w:rFonts w:hint="default" w:ascii="CESI宋体-GB2312" w:hAnsi="CESI宋体-GB2312" w:eastAsia="黑体" w:cs="Times New Roman"/>
          <w:kern w:val="0"/>
          <w:sz w:val="32"/>
          <w:szCs w:val="22"/>
        </w:rPr>
        <w:t>一、面试名单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3"/>
        <w:gridCol w:w="1303"/>
        <w:gridCol w:w="1215"/>
        <w:gridCol w:w="2589"/>
        <w:gridCol w:w="960"/>
      </w:tblGrid>
      <w:tr w14:paraId="242E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trPr>
        <w:tc>
          <w:tcPr>
            <w:tcW w:w="3103" w:type="dxa"/>
            <w:noWrap w:val="0"/>
            <w:tcMar>
              <w:top w:w="0" w:type="dxa"/>
              <w:left w:w="108" w:type="dxa"/>
              <w:bottom w:w="0" w:type="dxa"/>
              <w:right w:w="108" w:type="dxa"/>
            </w:tcMar>
            <w:vAlign w:val="center"/>
          </w:tcPr>
          <w:p w14:paraId="46F50F9A">
            <w:pPr>
              <w:widowControl/>
              <w:autoSpaceDN w:val="0"/>
              <w:adjustRightInd w:val="0"/>
              <w:snapToGrid w:val="0"/>
              <w:spacing w:line="240" w:lineRule="auto"/>
              <w:jc w:val="center"/>
              <w:rPr>
                <w:rFonts w:hint="default" w:ascii="CESI宋体-GB2312" w:hAnsi="CESI宋体-GB2312" w:eastAsia="宋体" w:cs="Times New Roman"/>
                <w:b/>
                <w:bCs/>
              </w:rPr>
            </w:pPr>
            <w:r>
              <w:rPr>
                <w:rFonts w:hint="default" w:ascii="CESI宋体-GB2312" w:hAnsi="CESI宋体-GB2312" w:eastAsia="仿宋_GB2312" w:cs="Times New Roman"/>
                <w:b/>
                <w:bCs/>
                <w:kern w:val="0"/>
                <w:sz w:val="24"/>
                <w:szCs w:val="20"/>
              </w:rPr>
              <w:t>职位名称及代码</w:t>
            </w:r>
          </w:p>
        </w:tc>
        <w:tc>
          <w:tcPr>
            <w:tcW w:w="1303" w:type="dxa"/>
            <w:noWrap w:val="0"/>
            <w:tcMar>
              <w:top w:w="0" w:type="dxa"/>
              <w:bottom w:w="0" w:type="dxa"/>
            </w:tcMar>
            <w:vAlign w:val="center"/>
          </w:tcPr>
          <w:p w14:paraId="3D9FBCC1">
            <w:pPr>
              <w:widowControl/>
              <w:autoSpaceDN w:val="0"/>
              <w:adjustRightInd w:val="0"/>
              <w:snapToGrid w:val="0"/>
              <w:spacing w:line="240" w:lineRule="auto"/>
              <w:jc w:val="center"/>
              <w:rPr>
                <w:rFonts w:hint="default" w:ascii="CESI宋体-GB2312" w:hAnsi="CESI宋体-GB2312" w:eastAsia="仿宋_GB2312" w:cs="Times New Roman"/>
                <w:b/>
                <w:bCs/>
                <w:kern w:val="0"/>
                <w:sz w:val="24"/>
                <w:szCs w:val="20"/>
              </w:rPr>
            </w:pPr>
            <w:r>
              <w:rPr>
                <w:rFonts w:hint="default" w:ascii="CESI宋体-GB2312" w:hAnsi="CESI宋体-GB2312" w:eastAsia="仿宋_GB2312" w:cs="Times New Roman"/>
                <w:b/>
                <w:bCs/>
                <w:kern w:val="0"/>
                <w:sz w:val="24"/>
                <w:szCs w:val="20"/>
              </w:rPr>
              <w:t>进入面试最低分数</w:t>
            </w:r>
          </w:p>
        </w:tc>
        <w:tc>
          <w:tcPr>
            <w:tcW w:w="1215" w:type="dxa"/>
            <w:noWrap w:val="0"/>
            <w:tcMar>
              <w:top w:w="0" w:type="dxa"/>
              <w:bottom w:w="0" w:type="dxa"/>
            </w:tcMar>
            <w:vAlign w:val="center"/>
          </w:tcPr>
          <w:p w14:paraId="7EA13CDD">
            <w:pPr>
              <w:widowControl/>
              <w:autoSpaceDN w:val="0"/>
              <w:adjustRightInd w:val="0"/>
              <w:snapToGrid w:val="0"/>
              <w:spacing w:line="240" w:lineRule="auto"/>
              <w:jc w:val="center"/>
              <w:rPr>
                <w:rFonts w:hint="default" w:ascii="CESI宋体-GB2312" w:hAnsi="CESI宋体-GB2312" w:eastAsia="仿宋_GB2312" w:cs="Times New Roman"/>
                <w:b/>
                <w:bCs/>
                <w:kern w:val="0"/>
                <w:sz w:val="24"/>
                <w:szCs w:val="20"/>
              </w:rPr>
            </w:pPr>
            <w:r>
              <w:rPr>
                <w:rFonts w:hint="default" w:ascii="CESI宋体-GB2312" w:hAnsi="CESI宋体-GB2312" w:eastAsia="仿宋_GB2312" w:cs="Times New Roman"/>
                <w:b/>
                <w:bCs/>
                <w:kern w:val="0"/>
                <w:sz w:val="24"/>
                <w:szCs w:val="20"/>
              </w:rPr>
              <w:t>姓  名</w:t>
            </w:r>
          </w:p>
        </w:tc>
        <w:tc>
          <w:tcPr>
            <w:tcW w:w="2589" w:type="dxa"/>
            <w:noWrap w:val="0"/>
            <w:tcMar>
              <w:top w:w="0" w:type="dxa"/>
              <w:bottom w:w="0" w:type="dxa"/>
            </w:tcMar>
            <w:vAlign w:val="center"/>
          </w:tcPr>
          <w:p w14:paraId="21D388D4">
            <w:pPr>
              <w:widowControl/>
              <w:autoSpaceDN w:val="0"/>
              <w:adjustRightInd w:val="0"/>
              <w:snapToGrid w:val="0"/>
              <w:spacing w:line="240" w:lineRule="auto"/>
              <w:jc w:val="center"/>
              <w:rPr>
                <w:rFonts w:hint="default" w:ascii="CESI宋体-GB2312" w:hAnsi="CESI宋体-GB2312" w:eastAsia="仿宋_GB2312" w:cs="Times New Roman"/>
                <w:b/>
                <w:bCs/>
                <w:kern w:val="0"/>
                <w:sz w:val="24"/>
                <w:szCs w:val="20"/>
              </w:rPr>
            </w:pPr>
            <w:r>
              <w:rPr>
                <w:rFonts w:hint="default" w:ascii="CESI宋体-GB2312" w:hAnsi="CESI宋体-GB2312" w:eastAsia="仿宋_GB2312" w:cs="Times New Roman"/>
                <w:b/>
                <w:bCs/>
                <w:kern w:val="0"/>
                <w:sz w:val="24"/>
                <w:szCs w:val="20"/>
              </w:rPr>
              <w:t>准考证号</w:t>
            </w:r>
          </w:p>
        </w:tc>
        <w:tc>
          <w:tcPr>
            <w:tcW w:w="960" w:type="dxa"/>
            <w:noWrap w:val="0"/>
            <w:tcMar>
              <w:top w:w="0" w:type="dxa"/>
              <w:bottom w:w="0" w:type="dxa"/>
            </w:tcMar>
            <w:vAlign w:val="center"/>
          </w:tcPr>
          <w:p w14:paraId="4E7DFE9C">
            <w:pPr>
              <w:widowControl/>
              <w:autoSpaceDN w:val="0"/>
              <w:adjustRightInd w:val="0"/>
              <w:snapToGrid w:val="0"/>
              <w:spacing w:line="240" w:lineRule="auto"/>
              <w:jc w:val="center"/>
              <w:rPr>
                <w:rFonts w:hint="default" w:ascii="CESI宋体-GB2312" w:hAnsi="CESI宋体-GB2312" w:eastAsia="仿宋_GB2312" w:cs="Times New Roman"/>
                <w:b/>
                <w:bCs/>
                <w:kern w:val="0"/>
                <w:sz w:val="24"/>
                <w:szCs w:val="20"/>
              </w:rPr>
            </w:pPr>
            <w:r>
              <w:rPr>
                <w:rFonts w:hint="default" w:ascii="CESI宋体-GB2312" w:hAnsi="CESI宋体-GB2312" w:eastAsia="仿宋_GB2312" w:cs="Times New Roman"/>
                <w:b/>
                <w:bCs/>
                <w:kern w:val="0"/>
                <w:sz w:val="24"/>
                <w:szCs w:val="20"/>
              </w:rPr>
              <w:t>备 注</w:t>
            </w:r>
          </w:p>
        </w:tc>
      </w:tr>
      <w:tr w14:paraId="2F63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4023078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lang w:val="en-US" w:eastAsia="zh-CN"/>
              </w:rPr>
              <w:t>规划计划处一级主任科员及以下（400110227001）</w:t>
            </w:r>
          </w:p>
        </w:tc>
        <w:tc>
          <w:tcPr>
            <w:tcW w:w="1303" w:type="dxa"/>
            <w:vMerge w:val="restart"/>
            <w:noWrap w:val="0"/>
            <w:tcMar>
              <w:top w:w="0" w:type="dxa"/>
              <w:bottom w:w="0" w:type="dxa"/>
            </w:tcMar>
            <w:vAlign w:val="center"/>
          </w:tcPr>
          <w:p w14:paraId="37853D4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default" w:ascii="CESI宋体-GB2312" w:hAnsi="CESI宋体-GB2312" w:eastAsia="仿宋_GB2312" w:cs="Times New Roman"/>
                <w:bCs w:val="0"/>
                <w:kern w:val="0"/>
                <w:sz w:val="24"/>
                <w:szCs w:val="20"/>
                <w:highlight w:val="none"/>
                <w:lang w:val="en-US" w:eastAsia="zh-CN"/>
              </w:rPr>
              <w:t>137.6</w:t>
            </w:r>
          </w:p>
        </w:tc>
        <w:tc>
          <w:tcPr>
            <w:tcW w:w="1215" w:type="dxa"/>
            <w:noWrap w:val="0"/>
            <w:tcMar>
              <w:top w:w="0" w:type="dxa"/>
              <w:bottom w:w="0" w:type="dxa"/>
            </w:tcMar>
            <w:vAlign w:val="center"/>
          </w:tcPr>
          <w:p w14:paraId="5D4FAD66">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李星</w:t>
            </w:r>
          </w:p>
        </w:tc>
        <w:tc>
          <w:tcPr>
            <w:tcW w:w="2589" w:type="dxa"/>
            <w:noWrap w:val="0"/>
            <w:tcMar>
              <w:top w:w="0" w:type="dxa"/>
              <w:bottom w:w="0" w:type="dxa"/>
            </w:tcMar>
            <w:vAlign w:val="center"/>
          </w:tcPr>
          <w:p w14:paraId="029A4734">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119211020200719</w:t>
            </w:r>
          </w:p>
        </w:tc>
        <w:tc>
          <w:tcPr>
            <w:tcW w:w="960" w:type="dxa"/>
            <w:noWrap w:val="0"/>
            <w:tcMar>
              <w:top w:w="0" w:type="dxa"/>
              <w:bottom w:w="0" w:type="dxa"/>
            </w:tcMar>
            <w:vAlign w:val="center"/>
          </w:tcPr>
          <w:p w14:paraId="58405574">
            <w:pPr>
              <w:widowControl/>
              <w:autoSpaceDN w:val="0"/>
              <w:adjustRightInd w:val="0"/>
              <w:snapToGrid w:val="0"/>
              <w:jc w:val="center"/>
              <w:rPr>
                <w:rFonts w:hint="default" w:ascii="CESI宋体-GB2312" w:hAnsi="CESI宋体-GB2312" w:eastAsia="仿宋_GB2312" w:cs="Times New Roman"/>
                <w:kern w:val="0"/>
                <w:sz w:val="24"/>
                <w:szCs w:val="20"/>
                <w:highlight w:val="none"/>
                <w:lang w:eastAsia="zh-CN"/>
              </w:rPr>
            </w:pPr>
          </w:p>
        </w:tc>
      </w:tr>
      <w:tr w14:paraId="36F7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6D34573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6EB2D313">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701EF1D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周坤</w:t>
            </w:r>
          </w:p>
        </w:tc>
        <w:tc>
          <w:tcPr>
            <w:tcW w:w="2589" w:type="dxa"/>
            <w:noWrap w:val="0"/>
            <w:tcMar>
              <w:top w:w="0" w:type="dxa"/>
              <w:bottom w:w="0" w:type="dxa"/>
            </w:tcMar>
            <w:vAlign w:val="center"/>
          </w:tcPr>
          <w:p w14:paraId="4C4B0D30">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119232011100730</w:t>
            </w:r>
          </w:p>
        </w:tc>
        <w:tc>
          <w:tcPr>
            <w:tcW w:w="960" w:type="dxa"/>
            <w:noWrap w:val="0"/>
            <w:tcMar>
              <w:top w:w="0" w:type="dxa"/>
              <w:bottom w:w="0" w:type="dxa"/>
            </w:tcMar>
            <w:vAlign w:val="center"/>
          </w:tcPr>
          <w:p w14:paraId="2D4A793E">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1EFE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5CD22EB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19EC115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3D06B46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徐婉青</w:t>
            </w:r>
          </w:p>
        </w:tc>
        <w:tc>
          <w:tcPr>
            <w:tcW w:w="2589" w:type="dxa"/>
            <w:noWrap w:val="0"/>
            <w:tcMar>
              <w:top w:w="0" w:type="dxa"/>
              <w:bottom w:w="0" w:type="dxa"/>
            </w:tcMar>
            <w:vAlign w:val="center"/>
          </w:tcPr>
          <w:p w14:paraId="527CC11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119232080104608</w:t>
            </w:r>
          </w:p>
        </w:tc>
        <w:tc>
          <w:tcPr>
            <w:tcW w:w="960" w:type="dxa"/>
            <w:noWrap w:val="0"/>
            <w:tcMar>
              <w:top w:w="0" w:type="dxa"/>
              <w:bottom w:w="0" w:type="dxa"/>
            </w:tcMar>
            <w:vAlign w:val="center"/>
          </w:tcPr>
          <w:p w14:paraId="1EB3A649">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6A7E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0B3AB1D5">
            <w:pPr>
              <w:widowControl/>
              <w:autoSpaceDN w:val="0"/>
              <w:adjustRightInd w:val="0"/>
              <w:snapToGrid w:val="0"/>
              <w:spacing w:line="240" w:lineRule="auto"/>
              <w:jc w:val="center"/>
              <w:rPr>
                <w:rFonts w:hint="eastAsia" w:ascii="CESI宋体-GB2312" w:hAnsi="CESI宋体-GB2312" w:eastAsia="仿宋_GB2312" w:cs="Times New Roman"/>
                <w:bCs w:val="0"/>
                <w:kern w:val="0"/>
                <w:sz w:val="24"/>
                <w:szCs w:val="20"/>
                <w:highlight w:val="none"/>
                <w:lang w:eastAsia="zh-CN"/>
              </w:rPr>
            </w:pPr>
            <w:r>
              <w:rPr>
                <w:rFonts w:hint="default" w:ascii="CESI宋体-GB2312" w:hAnsi="CESI宋体-GB2312" w:eastAsia="仿宋_GB2312" w:cs="Times New Roman"/>
                <w:bCs w:val="0"/>
                <w:kern w:val="0"/>
                <w:sz w:val="24"/>
                <w:szCs w:val="20"/>
                <w:highlight w:val="none"/>
              </w:rPr>
              <w:t>政策法规处（水政监察总队）一级主任科员及以下</w:t>
            </w:r>
            <w:r>
              <w:rPr>
                <w:rFonts w:hint="eastAsia" w:ascii="CESI宋体-GB2312" w:hAnsi="CESI宋体-GB2312" w:eastAsia="仿宋_GB2312" w:cs="Times New Roman"/>
                <w:bCs w:val="0"/>
                <w:kern w:val="0"/>
                <w:sz w:val="24"/>
                <w:szCs w:val="20"/>
                <w:highlight w:val="none"/>
                <w:lang w:eastAsia="zh-CN"/>
              </w:rPr>
              <w:t>（400110227002）</w:t>
            </w:r>
          </w:p>
        </w:tc>
        <w:tc>
          <w:tcPr>
            <w:tcW w:w="1303" w:type="dxa"/>
            <w:vMerge w:val="restart"/>
            <w:noWrap w:val="0"/>
            <w:tcMar>
              <w:top w:w="0" w:type="dxa"/>
              <w:bottom w:w="0" w:type="dxa"/>
            </w:tcMar>
            <w:vAlign w:val="center"/>
          </w:tcPr>
          <w:p w14:paraId="1856B208">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default" w:ascii="CESI宋体-GB2312" w:hAnsi="CESI宋体-GB2312" w:eastAsia="仿宋_GB2312" w:cs="Times New Roman"/>
                <w:bCs w:val="0"/>
                <w:kern w:val="0"/>
                <w:sz w:val="24"/>
                <w:szCs w:val="20"/>
                <w:highlight w:val="none"/>
                <w:lang w:val="en-US" w:eastAsia="zh-CN"/>
              </w:rPr>
              <w:t>132.9</w:t>
            </w:r>
          </w:p>
        </w:tc>
        <w:tc>
          <w:tcPr>
            <w:tcW w:w="1215" w:type="dxa"/>
            <w:noWrap w:val="0"/>
            <w:tcMar>
              <w:top w:w="0" w:type="dxa"/>
              <w:bottom w:w="0" w:type="dxa"/>
            </w:tcMar>
            <w:vAlign w:val="center"/>
          </w:tcPr>
          <w:p w14:paraId="3D5152E8">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薛昕悦</w:t>
            </w:r>
          </w:p>
        </w:tc>
        <w:tc>
          <w:tcPr>
            <w:tcW w:w="2589" w:type="dxa"/>
            <w:noWrap w:val="0"/>
            <w:tcMar>
              <w:top w:w="0" w:type="dxa"/>
              <w:bottom w:w="0" w:type="dxa"/>
            </w:tcMar>
            <w:vAlign w:val="center"/>
          </w:tcPr>
          <w:p w14:paraId="62A3531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119231011000616</w:t>
            </w:r>
          </w:p>
        </w:tc>
        <w:tc>
          <w:tcPr>
            <w:tcW w:w="960" w:type="dxa"/>
            <w:noWrap w:val="0"/>
            <w:tcMar>
              <w:top w:w="0" w:type="dxa"/>
              <w:bottom w:w="0" w:type="dxa"/>
            </w:tcMar>
            <w:vAlign w:val="center"/>
          </w:tcPr>
          <w:p w14:paraId="0880258F">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3322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08FA61C3">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0F3B36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33F4897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田瑞萍</w:t>
            </w:r>
          </w:p>
        </w:tc>
        <w:tc>
          <w:tcPr>
            <w:tcW w:w="2589" w:type="dxa"/>
            <w:noWrap w:val="0"/>
            <w:tcMar>
              <w:top w:w="0" w:type="dxa"/>
              <w:bottom w:w="0" w:type="dxa"/>
            </w:tcMar>
            <w:vAlign w:val="center"/>
          </w:tcPr>
          <w:p w14:paraId="14C7692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119232010900716</w:t>
            </w:r>
          </w:p>
        </w:tc>
        <w:tc>
          <w:tcPr>
            <w:tcW w:w="960" w:type="dxa"/>
            <w:noWrap w:val="0"/>
            <w:tcMar>
              <w:top w:w="0" w:type="dxa"/>
              <w:bottom w:w="0" w:type="dxa"/>
            </w:tcMar>
            <w:vAlign w:val="center"/>
          </w:tcPr>
          <w:p w14:paraId="3733E443">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4A90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007A79D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648C3368">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047B044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杨海桐</w:t>
            </w:r>
          </w:p>
        </w:tc>
        <w:tc>
          <w:tcPr>
            <w:tcW w:w="2589" w:type="dxa"/>
            <w:noWrap w:val="0"/>
            <w:tcMar>
              <w:top w:w="0" w:type="dxa"/>
              <w:bottom w:w="0" w:type="dxa"/>
            </w:tcMar>
            <w:vAlign w:val="center"/>
          </w:tcPr>
          <w:p w14:paraId="61E729A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119233010300308</w:t>
            </w:r>
          </w:p>
        </w:tc>
        <w:tc>
          <w:tcPr>
            <w:tcW w:w="960" w:type="dxa"/>
            <w:noWrap w:val="0"/>
            <w:tcMar>
              <w:top w:w="0" w:type="dxa"/>
              <w:bottom w:w="0" w:type="dxa"/>
            </w:tcMar>
            <w:vAlign w:val="center"/>
          </w:tcPr>
          <w:p w14:paraId="0209D876">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75AE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63DAB283">
            <w:pPr>
              <w:widowControl/>
              <w:autoSpaceDN w:val="0"/>
              <w:adjustRightInd w:val="0"/>
              <w:snapToGrid w:val="0"/>
              <w:spacing w:line="240" w:lineRule="auto"/>
              <w:jc w:val="center"/>
              <w:rPr>
                <w:rFonts w:hint="eastAsia" w:ascii="CESI宋体-GB2312" w:hAnsi="CESI宋体-GB2312" w:eastAsia="仿宋_GB2312" w:cs="Times New Roman"/>
                <w:bCs w:val="0"/>
                <w:kern w:val="0"/>
                <w:sz w:val="24"/>
                <w:szCs w:val="20"/>
                <w:highlight w:val="none"/>
                <w:lang w:eastAsia="zh-CN"/>
              </w:rPr>
            </w:pPr>
            <w:r>
              <w:rPr>
                <w:rFonts w:hint="default" w:ascii="CESI宋体-GB2312" w:hAnsi="CESI宋体-GB2312" w:eastAsia="仿宋_GB2312" w:cs="Times New Roman"/>
                <w:bCs w:val="0"/>
                <w:kern w:val="0"/>
                <w:sz w:val="24"/>
                <w:szCs w:val="20"/>
                <w:highlight w:val="none"/>
              </w:rPr>
              <w:t>财务处（审计处）一级主任科员及以下</w:t>
            </w:r>
            <w:r>
              <w:rPr>
                <w:rFonts w:hint="eastAsia" w:ascii="CESI宋体-GB2312" w:hAnsi="CESI宋体-GB2312" w:eastAsia="仿宋_GB2312" w:cs="Times New Roman"/>
                <w:bCs w:val="0"/>
                <w:kern w:val="0"/>
                <w:sz w:val="24"/>
                <w:szCs w:val="20"/>
                <w:highlight w:val="none"/>
                <w:lang w:eastAsia="zh-CN"/>
              </w:rPr>
              <w:t>（400110227003）</w:t>
            </w:r>
          </w:p>
        </w:tc>
        <w:tc>
          <w:tcPr>
            <w:tcW w:w="1303" w:type="dxa"/>
            <w:vMerge w:val="restart"/>
            <w:noWrap w:val="0"/>
            <w:tcMar>
              <w:top w:w="0" w:type="dxa"/>
              <w:bottom w:w="0" w:type="dxa"/>
            </w:tcMar>
            <w:vAlign w:val="center"/>
          </w:tcPr>
          <w:p w14:paraId="087C1FF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default" w:ascii="CESI宋体-GB2312" w:hAnsi="CESI宋体-GB2312" w:eastAsia="仿宋_GB2312" w:cs="Times New Roman"/>
                <w:bCs w:val="0"/>
                <w:kern w:val="0"/>
                <w:sz w:val="24"/>
                <w:szCs w:val="20"/>
                <w:highlight w:val="none"/>
              </w:rPr>
              <w:t>140</w:t>
            </w:r>
            <w:r>
              <w:rPr>
                <w:rFonts w:hint="eastAsia" w:ascii="CESI宋体-GB2312" w:hAnsi="CESI宋体-GB2312" w:eastAsia="仿宋_GB2312" w:cs="Times New Roman"/>
                <w:bCs w:val="0"/>
                <w:kern w:val="0"/>
                <w:sz w:val="24"/>
                <w:szCs w:val="20"/>
                <w:highlight w:val="none"/>
                <w:lang w:val="en-US" w:eastAsia="zh-CN"/>
              </w:rPr>
              <w:t>.0</w:t>
            </w:r>
          </w:p>
        </w:tc>
        <w:tc>
          <w:tcPr>
            <w:tcW w:w="1215" w:type="dxa"/>
            <w:noWrap w:val="0"/>
            <w:tcMar>
              <w:top w:w="0" w:type="dxa"/>
              <w:bottom w:w="0" w:type="dxa"/>
            </w:tcMar>
            <w:vAlign w:val="center"/>
          </w:tcPr>
          <w:p w14:paraId="0FB97056">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马艳华</w:t>
            </w:r>
          </w:p>
        </w:tc>
        <w:tc>
          <w:tcPr>
            <w:tcW w:w="2589" w:type="dxa"/>
            <w:noWrap w:val="0"/>
            <w:tcMar>
              <w:top w:w="0" w:type="dxa"/>
              <w:bottom w:w="0" w:type="dxa"/>
            </w:tcMar>
            <w:vAlign w:val="center"/>
          </w:tcPr>
          <w:p w14:paraId="4A79E2EB">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119232050204219</w:t>
            </w:r>
          </w:p>
        </w:tc>
        <w:tc>
          <w:tcPr>
            <w:tcW w:w="960" w:type="dxa"/>
            <w:noWrap w:val="0"/>
            <w:tcMar>
              <w:top w:w="0" w:type="dxa"/>
              <w:bottom w:w="0" w:type="dxa"/>
            </w:tcMar>
            <w:vAlign w:val="center"/>
          </w:tcPr>
          <w:p w14:paraId="44AFE4AA">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2C1F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6102D9E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42BF93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2E25809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何正梁</w:t>
            </w:r>
          </w:p>
        </w:tc>
        <w:tc>
          <w:tcPr>
            <w:tcW w:w="2589" w:type="dxa"/>
            <w:noWrap w:val="0"/>
            <w:tcMar>
              <w:top w:w="0" w:type="dxa"/>
              <w:bottom w:w="0" w:type="dxa"/>
            </w:tcMar>
            <w:vAlign w:val="center"/>
          </w:tcPr>
          <w:p w14:paraId="36B9B66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119232100104401</w:t>
            </w:r>
          </w:p>
        </w:tc>
        <w:tc>
          <w:tcPr>
            <w:tcW w:w="960" w:type="dxa"/>
            <w:noWrap w:val="0"/>
            <w:tcMar>
              <w:top w:w="0" w:type="dxa"/>
              <w:bottom w:w="0" w:type="dxa"/>
            </w:tcMar>
            <w:vAlign w:val="center"/>
          </w:tcPr>
          <w:p w14:paraId="4480E330">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3E21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2946FAFB">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0EBF601A">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4AF1C26B">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朱怀玉</w:t>
            </w:r>
          </w:p>
        </w:tc>
        <w:tc>
          <w:tcPr>
            <w:tcW w:w="2589" w:type="dxa"/>
            <w:noWrap w:val="0"/>
            <w:tcMar>
              <w:top w:w="0" w:type="dxa"/>
              <w:bottom w:w="0" w:type="dxa"/>
            </w:tcMar>
            <w:vAlign w:val="center"/>
          </w:tcPr>
          <w:p w14:paraId="3275168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119234012200728</w:t>
            </w:r>
          </w:p>
        </w:tc>
        <w:tc>
          <w:tcPr>
            <w:tcW w:w="960" w:type="dxa"/>
            <w:noWrap w:val="0"/>
            <w:tcMar>
              <w:top w:w="0" w:type="dxa"/>
              <w:bottom w:w="0" w:type="dxa"/>
            </w:tcMar>
            <w:vAlign w:val="center"/>
          </w:tcPr>
          <w:p w14:paraId="5E8D214B">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6B42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25F66ECD">
            <w:pPr>
              <w:widowControl/>
              <w:autoSpaceDN w:val="0"/>
              <w:adjustRightInd w:val="0"/>
              <w:snapToGrid w:val="0"/>
              <w:spacing w:line="240" w:lineRule="auto"/>
              <w:jc w:val="center"/>
              <w:rPr>
                <w:rFonts w:hint="eastAsia" w:ascii="CESI宋体-GB2312" w:hAnsi="CESI宋体-GB2312" w:eastAsia="仿宋_GB2312" w:cs="Times New Roman"/>
                <w:bCs w:val="0"/>
                <w:kern w:val="0"/>
                <w:sz w:val="24"/>
                <w:szCs w:val="20"/>
                <w:highlight w:val="none"/>
                <w:lang w:eastAsia="zh-CN"/>
              </w:rPr>
            </w:pPr>
            <w:r>
              <w:rPr>
                <w:rFonts w:hint="default" w:ascii="CESI宋体-GB2312" w:hAnsi="CESI宋体-GB2312" w:eastAsia="仿宋_GB2312" w:cs="Times New Roman"/>
                <w:bCs w:val="0"/>
                <w:kern w:val="0"/>
                <w:sz w:val="24"/>
                <w:szCs w:val="20"/>
                <w:highlight w:val="none"/>
              </w:rPr>
              <w:t>水资源管理处一级主任科员及以下</w:t>
            </w:r>
            <w:r>
              <w:rPr>
                <w:rFonts w:hint="eastAsia" w:ascii="CESI宋体-GB2312" w:hAnsi="CESI宋体-GB2312" w:eastAsia="仿宋_GB2312" w:cs="Times New Roman"/>
                <w:bCs w:val="0"/>
                <w:kern w:val="0"/>
                <w:sz w:val="24"/>
                <w:szCs w:val="20"/>
                <w:highlight w:val="none"/>
                <w:lang w:eastAsia="zh-CN"/>
              </w:rPr>
              <w:t>（400110227004）</w:t>
            </w:r>
          </w:p>
        </w:tc>
        <w:tc>
          <w:tcPr>
            <w:tcW w:w="1303" w:type="dxa"/>
            <w:vMerge w:val="restart"/>
            <w:noWrap w:val="0"/>
            <w:tcMar>
              <w:top w:w="0" w:type="dxa"/>
              <w:bottom w:w="0" w:type="dxa"/>
            </w:tcMar>
            <w:vAlign w:val="center"/>
          </w:tcPr>
          <w:p w14:paraId="22A5B9D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136.9</w:t>
            </w:r>
          </w:p>
          <w:p w14:paraId="37DB868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5FD0B95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张琦</w:t>
            </w:r>
          </w:p>
        </w:tc>
        <w:tc>
          <w:tcPr>
            <w:tcW w:w="2589" w:type="dxa"/>
            <w:noWrap w:val="0"/>
            <w:tcMar>
              <w:top w:w="0" w:type="dxa"/>
              <w:bottom w:w="0" w:type="dxa"/>
            </w:tcMar>
            <w:vAlign w:val="center"/>
          </w:tcPr>
          <w:p w14:paraId="4A86EAD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119232010901316</w:t>
            </w:r>
          </w:p>
        </w:tc>
        <w:tc>
          <w:tcPr>
            <w:tcW w:w="960" w:type="dxa"/>
            <w:noWrap w:val="0"/>
            <w:tcMar>
              <w:top w:w="0" w:type="dxa"/>
              <w:bottom w:w="0" w:type="dxa"/>
            </w:tcMar>
            <w:vAlign w:val="center"/>
          </w:tcPr>
          <w:p w14:paraId="218CAEF9">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3709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7E3D5F50">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5EDDB3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0F1F95A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金聪</w:t>
            </w:r>
          </w:p>
        </w:tc>
        <w:tc>
          <w:tcPr>
            <w:tcW w:w="2589" w:type="dxa"/>
            <w:noWrap w:val="0"/>
            <w:tcMar>
              <w:top w:w="0" w:type="dxa"/>
              <w:bottom w:w="0" w:type="dxa"/>
            </w:tcMar>
            <w:vAlign w:val="center"/>
          </w:tcPr>
          <w:p w14:paraId="6AC0E7E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119232011003418</w:t>
            </w:r>
          </w:p>
        </w:tc>
        <w:tc>
          <w:tcPr>
            <w:tcW w:w="960" w:type="dxa"/>
            <w:noWrap w:val="0"/>
            <w:tcMar>
              <w:top w:w="0" w:type="dxa"/>
              <w:bottom w:w="0" w:type="dxa"/>
            </w:tcMar>
            <w:vAlign w:val="center"/>
          </w:tcPr>
          <w:p w14:paraId="18467A83">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5678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5EE40544">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89319A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3FE915E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冯进</w:t>
            </w:r>
          </w:p>
        </w:tc>
        <w:tc>
          <w:tcPr>
            <w:tcW w:w="2589" w:type="dxa"/>
            <w:noWrap w:val="0"/>
            <w:tcMar>
              <w:top w:w="0" w:type="dxa"/>
              <w:bottom w:w="0" w:type="dxa"/>
            </w:tcMar>
            <w:vAlign w:val="center"/>
          </w:tcPr>
          <w:p w14:paraId="708FB2A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119233010300906</w:t>
            </w:r>
          </w:p>
        </w:tc>
        <w:tc>
          <w:tcPr>
            <w:tcW w:w="960" w:type="dxa"/>
            <w:noWrap w:val="0"/>
            <w:tcMar>
              <w:top w:w="0" w:type="dxa"/>
              <w:bottom w:w="0" w:type="dxa"/>
            </w:tcMar>
            <w:vAlign w:val="center"/>
          </w:tcPr>
          <w:p w14:paraId="4CE63659">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30B7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3B343A60">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建设与运行管理处一级主任科员及以下</w:t>
            </w:r>
            <w:r>
              <w:rPr>
                <w:rFonts w:hint="eastAsia" w:ascii="CESI宋体-GB2312" w:hAnsi="CESI宋体-GB2312" w:eastAsia="仿宋_GB2312" w:cs="Times New Roman"/>
                <w:bCs w:val="0"/>
                <w:kern w:val="0"/>
                <w:sz w:val="24"/>
                <w:szCs w:val="20"/>
                <w:highlight w:val="none"/>
                <w:lang w:eastAsia="zh-CN"/>
              </w:rPr>
              <w:t>（400110227005）</w:t>
            </w:r>
          </w:p>
        </w:tc>
        <w:tc>
          <w:tcPr>
            <w:tcW w:w="1303" w:type="dxa"/>
            <w:vMerge w:val="restart"/>
            <w:noWrap w:val="0"/>
            <w:tcMar>
              <w:top w:w="0" w:type="dxa"/>
              <w:bottom w:w="0" w:type="dxa"/>
            </w:tcMar>
            <w:vAlign w:val="center"/>
          </w:tcPr>
          <w:p w14:paraId="3780219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128.7</w:t>
            </w:r>
          </w:p>
          <w:p w14:paraId="61910AF0">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4949DE8E">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胡若轩</w:t>
            </w:r>
          </w:p>
        </w:tc>
        <w:tc>
          <w:tcPr>
            <w:tcW w:w="2589" w:type="dxa"/>
            <w:noWrap w:val="0"/>
            <w:tcMar>
              <w:top w:w="0" w:type="dxa"/>
              <w:bottom w:w="0" w:type="dxa"/>
            </w:tcMar>
            <w:vAlign w:val="center"/>
          </w:tcPr>
          <w:p w14:paraId="5CA7228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119232011100325</w:t>
            </w:r>
          </w:p>
        </w:tc>
        <w:tc>
          <w:tcPr>
            <w:tcW w:w="960" w:type="dxa"/>
            <w:noWrap w:val="0"/>
            <w:tcMar>
              <w:top w:w="0" w:type="dxa"/>
              <w:bottom w:w="0" w:type="dxa"/>
            </w:tcMar>
            <w:vAlign w:val="center"/>
          </w:tcPr>
          <w:p w14:paraId="735B2030">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7665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197676A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5147B9A">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6CE80E9F">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杨娱琦</w:t>
            </w:r>
          </w:p>
        </w:tc>
        <w:tc>
          <w:tcPr>
            <w:tcW w:w="2589" w:type="dxa"/>
            <w:noWrap w:val="0"/>
            <w:tcMar>
              <w:top w:w="0" w:type="dxa"/>
              <w:bottom w:w="0" w:type="dxa"/>
            </w:tcMar>
            <w:vAlign w:val="center"/>
          </w:tcPr>
          <w:p w14:paraId="3952783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119232050203713</w:t>
            </w:r>
          </w:p>
        </w:tc>
        <w:tc>
          <w:tcPr>
            <w:tcW w:w="960" w:type="dxa"/>
            <w:noWrap w:val="0"/>
            <w:tcMar>
              <w:top w:w="0" w:type="dxa"/>
              <w:bottom w:w="0" w:type="dxa"/>
            </w:tcMar>
            <w:vAlign w:val="center"/>
          </w:tcPr>
          <w:p w14:paraId="07EB9D7F">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1800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00F59A4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49F10C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00097C4C">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沈鸿杰</w:t>
            </w:r>
          </w:p>
        </w:tc>
        <w:tc>
          <w:tcPr>
            <w:tcW w:w="2589" w:type="dxa"/>
            <w:noWrap w:val="0"/>
            <w:tcMar>
              <w:top w:w="0" w:type="dxa"/>
              <w:bottom w:w="0" w:type="dxa"/>
            </w:tcMar>
            <w:vAlign w:val="center"/>
          </w:tcPr>
          <w:p w14:paraId="67CBC4AC">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119232050205302</w:t>
            </w:r>
          </w:p>
        </w:tc>
        <w:tc>
          <w:tcPr>
            <w:tcW w:w="960" w:type="dxa"/>
            <w:noWrap w:val="0"/>
            <w:tcMar>
              <w:top w:w="0" w:type="dxa"/>
              <w:bottom w:w="0" w:type="dxa"/>
            </w:tcMar>
            <w:vAlign w:val="center"/>
          </w:tcPr>
          <w:p w14:paraId="55BC14DE">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133B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29CD937F">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水土保持处（农村水利水电处）一级主任科员及以下</w:t>
            </w:r>
            <w:r>
              <w:rPr>
                <w:rFonts w:hint="eastAsia" w:ascii="CESI宋体-GB2312" w:hAnsi="CESI宋体-GB2312" w:eastAsia="仿宋_GB2312" w:cs="Times New Roman"/>
                <w:bCs w:val="0"/>
                <w:kern w:val="0"/>
                <w:sz w:val="24"/>
                <w:szCs w:val="20"/>
                <w:highlight w:val="none"/>
                <w:lang w:eastAsia="zh-CN"/>
              </w:rPr>
              <w:t>（400110227006）</w:t>
            </w:r>
          </w:p>
        </w:tc>
        <w:tc>
          <w:tcPr>
            <w:tcW w:w="1303" w:type="dxa"/>
            <w:vMerge w:val="restart"/>
            <w:noWrap w:val="0"/>
            <w:tcMar>
              <w:top w:w="0" w:type="dxa"/>
              <w:bottom w:w="0" w:type="dxa"/>
            </w:tcMar>
            <w:vAlign w:val="center"/>
          </w:tcPr>
          <w:p w14:paraId="434D18D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133.3</w:t>
            </w:r>
          </w:p>
        </w:tc>
        <w:tc>
          <w:tcPr>
            <w:tcW w:w="1215" w:type="dxa"/>
            <w:noWrap w:val="0"/>
            <w:tcMar>
              <w:top w:w="0" w:type="dxa"/>
              <w:bottom w:w="0" w:type="dxa"/>
            </w:tcMar>
            <w:vAlign w:val="center"/>
          </w:tcPr>
          <w:p w14:paraId="1D22EBB6">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唐陈超</w:t>
            </w:r>
          </w:p>
        </w:tc>
        <w:tc>
          <w:tcPr>
            <w:tcW w:w="2589" w:type="dxa"/>
            <w:noWrap w:val="0"/>
            <w:tcMar>
              <w:top w:w="0" w:type="dxa"/>
              <w:bottom w:w="0" w:type="dxa"/>
            </w:tcMar>
            <w:vAlign w:val="center"/>
          </w:tcPr>
          <w:p w14:paraId="6128183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119232060104825</w:t>
            </w:r>
          </w:p>
        </w:tc>
        <w:tc>
          <w:tcPr>
            <w:tcW w:w="960" w:type="dxa"/>
            <w:noWrap w:val="0"/>
            <w:tcMar>
              <w:top w:w="0" w:type="dxa"/>
              <w:bottom w:w="0" w:type="dxa"/>
            </w:tcMar>
            <w:vAlign w:val="center"/>
          </w:tcPr>
          <w:p w14:paraId="45E92225">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283D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4074B15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8F98FDA">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0AC01B7B">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何良哲</w:t>
            </w:r>
          </w:p>
        </w:tc>
        <w:tc>
          <w:tcPr>
            <w:tcW w:w="2589" w:type="dxa"/>
            <w:noWrap w:val="0"/>
            <w:tcMar>
              <w:top w:w="0" w:type="dxa"/>
              <w:bottom w:w="0" w:type="dxa"/>
            </w:tcMar>
            <w:vAlign w:val="center"/>
          </w:tcPr>
          <w:p w14:paraId="4CAD4A0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119233090101011</w:t>
            </w:r>
          </w:p>
        </w:tc>
        <w:tc>
          <w:tcPr>
            <w:tcW w:w="960" w:type="dxa"/>
            <w:noWrap w:val="0"/>
            <w:tcMar>
              <w:top w:w="0" w:type="dxa"/>
              <w:bottom w:w="0" w:type="dxa"/>
            </w:tcMar>
            <w:vAlign w:val="center"/>
          </w:tcPr>
          <w:p w14:paraId="32D70F3C">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4D1F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6ADFFEA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52A7FAD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3DAED47A">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张宇凡</w:t>
            </w:r>
          </w:p>
        </w:tc>
        <w:tc>
          <w:tcPr>
            <w:tcW w:w="2589" w:type="dxa"/>
            <w:noWrap w:val="0"/>
            <w:tcMar>
              <w:top w:w="0" w:type="dxa"/>
              <w:bottom w:w="0" w:type="dxa"/>
            </w:tcMar>
            <w:vAlign w:val="center"/>
          </w:tcPr>
          <w:p w14:paraId="26A06291">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119242011002513</w:t>
            </w:r>
          </w:p>
        </w:tc>
        <w:tc>
          <w:tcPr>
            <w:tcW w:w="960" w:type="dxa"/>
            <w:noWrap w:val="0"/>
            <w:tcMar>
              <w:top w:w="0" w:type="dxa"/>
              <w:bottom w:w="0" w:type="dxa"/>
            </w:tcMar>
            <w:vAlign w:val="center"/>
          </w:tcPr>
          <w:p w14:paraId="3DCAD15C">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5A8B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restart"/>
            <w:noWrap w:val="0"/>
            <w:tcMar>
              <w:top w:w="0" w:type="dxa"/>
              <w:left w:w="108" w:type="dxa"/>
              <w:bottom w:w="0" w:type="dxa"/>
              <w:right w:w="108" w:type="dxa"/>
            </w:tcMar>
            <w:vAlign w:val="center"/>
          </w:tcPr>
          <w:p w14:paraId="562D37D8">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r>
              <w:rPr>
                <w:rFonts w:hint="default" w:ascii="CESI宋体-GB2312" w:hAnsi="CESI宋体-GB2312" w:eastAsia="仿宋_GB2312" w:cs="Times New Roman"/>
                <w:bCs w:val="0"/>
                <w:kern w:val="0"/>
                <w:sz w:val="24"/>
                <w:szCs w:val="20"/>
                <w:highlight w:val="none"/>
              </w:rPr>
              <w:t>水旱灾害防御处一级主任科员及以下</w:t>
            </w:r>
            <w:r>
              <w:rPr>
                <w:rFonts w:hint="eastAsia" w:ascii="CESI宋体-GB2312" w:hAnsi="CESI宋体-GB2312" w:eastAsia="仿宋_GB2312" w:cs="Times New Roman"/>
                <w:bCs w:val="0"/>
                <w:kern w:val="0"/>
                <w:sz w:val="24"/>
                <w:szCs w:val="20"/>
                <w:highlight w:val="none"/>
                <w:lang w:eastAsia="zh-CN"/>
              </w:rPr>
              <w:t>（400110227007）</w:t>
            </w:r>
          </w:p>
        </w:tc>
        <w:tc>
          <w:tcPr>
            <w:tcW w:w="1303" w:type="dxa"/>
            <w:vMerge w:val="restart"/>
            <w:noWrap w:val="0"/>
            <w:tcMar>
              <w:top w:w="0" w:type="dxa"/>
              <w:bottom w:w="0" w:type="dxa"/>
            </w:tcMar>
            <w:vAlign w:val="center"/>
          </w:tcPr>
          <w:p w14:paraId="405A1E0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default" w:ascii="CESI宋体-GB2312" w:hAnsi="CESI宋体-GB2312" w:eastAsia="仿宋_GB2312" w:cs="Times New Roman"/>
                <w:bCs w:val="0"/>
                <w:kern w:val="0"/>
                <w:sz w:val="24"/>
                <w:szCs w:val="20"/>
                <w:highlight w:val="none"/>
              </w:rPr>
              <w:t>135</w:t>
            </w:r>
            <w:r>
              <w:rPr>
                <w:rFonts w:hint="eastAsia" w:ascii="CESI宋体-GB2312" w:hAnsi="CESI宋体-GB2312" w:eastAsia="仿宋_GB2312" w:cs="Times New Roman"/>
                <w:bCs w:val="0"/>
                <w:kern w:val="0"/>
                <w:sz w:val="24"/>
                <w:szCs w:val="20"/>
                <w:highlight w:val="none"/>
                <w:lang w:val="en-US" w:eastAsia="zh-CN"/>
              </w:rPr>
              <w:t>.0</w:t>
            </w:r>
          </w:p>
        </w:tc>
        <w:tc>
          <w:tcPr>
            <w:tcW w:w="1215" w:type="dxa"/>
            <w:noWrap w:val="0"/>
            <w:tcMar>
              <w:top w:w="0" w:type="dxa"/>
              <w:bottom w:w="0" w:type="dxa"/>
            </w:tcMar>
            <w:vAlign w:val="center"/>
          </w:tcPr>
          <w:p w14:paraId="5081391F">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杨程天</w:t>
            </w:r>
          </w:p>
        </w:tc>
        <w:tc>
          <w:tcPr>
            <w:tcW w:w="2589" w:type="dxa"/>
            <w:noWrap w:val="0"/>
            <w:tcMar>
              <w:top w:w="0" w:type="dxa"/>
              <w:bottom w:w="0" w:type="dxa"/>
            </w:tcMar>
            <w:vAlign w:val="center"/>
          </w:tcPr>
          <w:p w14:paraId="00A2A356">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119231010701526</w:t>
            </w:r>
          </w:p>
        </w:tc>
        <w:tc>
          <w:tcPr>
            <w:tcW w:w="960" w:type="dxa"/>
            <w:noWrap w:val="0"/>
            <w:tcMar>
              <w:top w:w="0" w:type="dxa"/>
              <w:bottom w:w="0" w:type="dxa"/>
            </w:tcMar>
            <w:vAlign w:val="center"/>
          </w:tcPr>
          <w:p w14:paraId="0EF033C3">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4781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5318A3A8">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2C0A29D7">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3DD15EF5">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陆丹蓉</w:t>
            </w:r>
          </w:p>
        </w:tc>
        <w:tc>
          <w:tcPr>
            <w:tcW w:w="2589" w:type="dxa"/>
            <w:noWrap w:val="0"/>
            <w:tcMar>
              <w:top w:w="0" w:type="dxa"/>
              <w:bottom w:w="0" w:type="dxa"/>
            </w:tcMar>
            <w:vAlign w:val="center"/>
          </w:tcPr>
          <w:p w14:paraId="5E0F548D">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119232010904516</w:t>
            </w:r>
          </w:p>
        </w:tc>
        <w:tc>
          <w:tcPr>
            <w:tcW w:w="960" w:type="dxa"/>
            <w:noWrap w:val="0"/>
            <w:tcMar>
              <w:top w:w="0" w:type="dxa"/>
              <w:bottom w:w="0" w:type="dxa"/>
            </w:tcMar>
            <w:vAlign w:val="center"/>
          </w:tcPr>
          <w:p w14:paraId="414C635C">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r w14:paraId="5A71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3103" w:type="dxa"/>
            <w:vMerge w:val="continue"/>
            <w:noWrap w:val="0"/>
            <w:tcMar>
              <w:top w:w="0" w:type="dxa"/>
              <w:left w:w="108" w:type="dxa"/>
              <w:bottom w:w="0" w:type="dxa"/>
              <w:right w:w="108" w:type="dxa"/>
            </w:tcMar>
            <w:vAlign w:val="center"/>
          </w:tcPr>
          <w:p w14:paraId="4F8832E3">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303" w:type="dxa"/>
            <w:vMerge w:val="continue"/>
            <w:noWrap w:val="0"/>
            <w:tcMar>
              <w:top w:w="0" w:type="dxa"/>
              <w:bottom w:w="0" w:type="dxa"/>
            </w:tcMar>
            <w:vAlign w:val="center"/>
          </w:tcPr>
          <w:p w14:paraId="359B9879">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rPr>
            </w:pPr>
          </w:p>
        </w:tc>
        <w:tc>
          <w:tcPr>
            <w:tcW w:w="1215" w:type="dxa"/>
            <w:noWrap w:val="0"/>
            <w:tcMar>
              <w:top w:w="0" w:type="dxa"/>
              <w:bottom w:w="0" w:type="dxa"/>
            </w:tcMar>
            <w:vAlign w:val="center"/>
          </w:tcPr>
          <w:p w14:paraId="76387A32">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陈震宇</w:t>
            </w:r>
          </w:p>
        </w:tc>
        <w:tc>
          <w:tcPr>
            <w:tcW w:w="2589" w:type="dxa"/>
            <w:noWrap w:val="0"/>
            <w:tcMar>
              <w:top w:w="0" w:type="dxa"/>
              <w:bottom w:w="0" w:type="dxa"/>
            </w:tcMar>
            <w:vAlign w:val="center"/>
          </w:tcPr>
          <w:p w14:paraId="56C8BEAC">
            <w:pPr>
              <w:widowControl/>
              <w:autoSpaceDN w:val="0"/>
              <w:adjustRightInd w:val="0"/>
              <w:snapToGrid w:val="0"/>
              <w:spacing w:line="240" w:lineRule="auto"/>
              <w:jc w:val="center"/>
              <w:rPr>
                <w:rFonts w:hint="default" w:ascii="CESI宋体-GB2312" w:hAnsi="CESI宋体-GB2312" w:eastAsia="仿宋_GB2312" w:cs="Times New Roman"/>
                <w:bCs w:val="0"/>
                <w:kern w:val="0"/>
                <w:sz w:val="24"/>
                <w:szCs w:val="20"/>
                <w:highlight w:val="none"/>
                <w:lang w:val="en-US" w:eastAsia="zh-CN"/>
              </w:rPr>
            </w:pPr>
            <w:r>
              <w:rPr>
                <w:rFonts w:hint="eastAsia" w:ascii="CESI宋体-GB2312" w:hAnsi="CESI宋体-GB2312" w:eastAsia="仿宋_GB2312" w:cs="Times New Roman"/>
                <w:bCs w:val="0"/>
                <w:kern w:val="0"/>
                <w:sz w:val="24"/>
                <w:szCs w:val="20"/>
                <w:highlight w:val="none"/>
                <w:lang w:val="en-US" w:eastAsia="zh-CN"/>
              </w:rPr>
              <w:t>119234011802616</w:t>
            </w:r>
          </w:p>
        </w:tc>
        <w:tc>
          <w:tcPr>
            <w:tcW w:w="960" w:type="dxa"/>
            <w:noWrap w:val="0"/>
            <w:tcMar>
              <w:top w:w="0" w:type="dxa"/>
              <w:bottom w:w="0" w:type="dxa"/>
            </w:tcMar>
            <w:vAlign w:val="center"/>
          </w:tcPr>
          <w:p w14:paraId="4C9714AE">
            <w:pPr>
              <w:widowControl/>
              <w:autoSpaceDN w:val="0"/>
              <w:adjustRightInd w:val="0"/>
              <w:snapToGrid w:val="0"/>
              <w:jc w:val="center"/>
              <w:rPr>
                <w:rFonts w:hint="default" w:ascii="CESI宋体-GB2312" w:hAnsi="CESI宋体-GB2312" w:eastAsia="仿宋_GB2312" w:cs="Times New Roman"/>
                <w:kern w:val="0"/>
                <w:sz w:val="24"/>
                <w:szCs w:val="20"/>
                <w:highlight w:val="none"/>
              </w:rPr>
            </w:pPr>
          </w:p>
        </w:tc>
      </w:tr>
    </w:tbl>
    <w:p w14:paraId="3BF2249B">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eastAsia="zh-CN"/>
        </w:rPr>
        <w:t>注：</w:t>
      </w:r>
      <w:r>
        <w:rPr>
          <w:rFonts w:hint="default" w:ascii="CESI宋体-GB2312" w:hAnsi="CESI宋体-GB2312" w:eastAsia="仿宋_GB2312" w:cs="Times New Roman"/>
          <w:kern w:val="0"/>
          <w:sz w:val="32"/>
          <w:szCs w:val="22"/>
        </w:rPr>
        <w:t>各职位按准考证号</w:t>
      </w:r>
      <w:r>
        <w:rPr>
          <w:rFonts w:hint="eastAsia" w:ascii="CESI宋体-GB2312" w:hAnsi="CESI宋体-GB2312" w:eastAsia="仿宋_GB2312" w:cs="Times New Roman"/>
          <w:kern w:val="0"/>
          <w:sz w:val="32"/>
          <w:szCs w:val="22"/>
          <w:lang w:eastAsia="zh-CN"/>
        </w:rPr>
        <w:t>排序</w:t>
      </w:r>
    </w:p>
    <w:p w14:paraId="53D85D3D">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黑体" w:cs="Times New Roman"/>
          <w:kern w:val="0"/>
          <w:sz w:val="32"/>
          <w:szCs w:val="22"/>
        </w:rPr>
      </w:pPr>
      <w:r>
        <w:rPr>
          <w:rFonts w:hint="default" w:ascii="CESI宋体-GB2312" w:hAnsi="CESI宋体-GB2312" w:eastAsia="黑体" w:cs="Times New Roman"/>
          <w:kern w:val="0"/>
          <w:sz w:val="32"/>
          <w:szCs w:val="22"/>
        </w:rPr>
        <w:t>二、面试确认及</w:t>
      </w:r>
      <w:r>
        <w:rPr>
          <w:rFonts w:hint="eastAsia" w:ascii="CESI宋体-GB2312" w:hAnsi="CESI宋体-GB2312" w:eastAsia="黑体" w:cs="Times New Roman"/>
          <w:kern w:val="0"/>
          <w:sz w:val="32"/>
          <w:szCs w:val="22"/>
          <w:lang w:eastAsia="zh-CN"/>
        </w:rPr>
        <w:t>资格审查</w:t>
      </w:r>
      <w:r>
        <w:rPr>
          <w:rFonts w:hint="default" w:ascii="CESI宋体-GB2312" w:hAnsi="CESI宋体-GB2312" w:eastAsia="黑体" w:cs="Times New Roman"/>
          <w:kern w:val="0"/>
          <w:sz w:val="32"/>
          <w:szCs w:val="22"/>
        </w:rPr>
        <w:t>材料提交</w:t>
      </w:r>
    </w:p>
    <w:p w14:paraId="0A13F631">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eastAsia" w:ascii="楷体_GB2312" w:hAnsi="楷体_GB2312" w:eastAsia="楷体_GB2312" w:cs="楷体_GB2312"/>
          <w:kern w:val="0"/>
          <w:sz w:val="32"/>
          <w:szCs w:val="22"/>
          <w:lang w:eastAsia="zh-CN"/>
        </w:rPr>
      </w:pPr>
      <w:r>
        <w:rPr>
          <w:rFonts w:hint="eastAsia" w:ascii="楷体_GB2312" w:hAnsi="楷体_GB2312" w:eastAsia="楷体_GB2312" w:cs="楷体_GB2312"/>
          <w:kern w:val="0"/>
          <w:sz w:val="32"/>
          <w:szCs w:val="22"/>
          <w:lang w:eastAsia="zh-CN"/>
        </w:rPr>
        <w:t>（一）面试确认</w:t>
      </w:r>
    </w:p>
    <w:p w14:paraId="26C897A8">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highlight w:val="none"/>
        </w:rPr>
      </w:pPr>
      <w:r>
        <w:rPr>
          <w:rFonts w:hint="default" w:ascii="CESI宋体-GB2312" w:hAnsi="CESI宋体-GB2312" w:eastAsia="仿宋_GB2312" w:cs="Times New Roman"/>
          <w:kern w:val="0"/>
          <w:sz w:val="32"/>
          <w:szCs w:val="22"/>
        </w:rPr>
        <w:t>请进入面试的考生</w:t>
      </w:r>
      <w:r>
        <w:rPr>
          <w:rFonts w:hint="default" w:ascii="CESI宋体-GB2312" w:hAnsi="CESI宋体-GB2312" w:eastAsia="仿宋_GB2312" w:cs="Times New Roman"/>
          <w:kern w:val="0"/>
          <w:sz w:val="32"/>
          <w:szCs w:val="22"/>
          <w:highlight w:val="none"/>
        </w:rPr>
        <w:t>于</w:t>
      </w:r>
      <w:r>
        <w:rPr>
          <w:rFonts w:hint="default" w:ascii="CESI宋体-GB2312" w:hAnsi="CESI宋体-GB2312" w:eastAsia="仿宋_GB2312" w:cs="Times New Roman"/>
          <w:b/>
          <w:bCs/>
          <w:kern w:val="0"/>
          <w:sz w:val="32"/>
          <w:szCs w:val="22"/>
          <w:highlight w:val="none"/>
        </w:rPr>
        <w:t>202</w:t>
      </w:r>
      <w:r>
        <w:rPr>
          <w:rFonts w:hint="eastAsia" w:ascii="CESI宋体-GB2312" w:hAnsi="CESI宋体-GB2312" w:eastAsia="仿宋_GB2312" w:cs="Times New Roman"/>
          <w:b/>
          <w:bCs/>
          <w:kern w:val="0"/>
          <w:sz w:val="32"/>
          <w:szCs w:val="22"/>
          <w:highlight w:val="none"/>
          <w:lang w:val="en-US" w:eastAsia="zh-CN"/>
        </w:rPr>
        <w:t>6</w:t>
      </w:r>
      <w:r>
        <w:rPr>
          <w:rFonts w:hint="default" w:ascii="CESI宋体-GB2312" w:hAnsi="CESI宋体-GB2312" w:eastAsia="仿宋_GB2312" w:cs="Times New Roman"/>
          <w:b/>
          <w:bCs/>
          <w:kern w:val="0"/>
          <w:sz w:val="32"/>
          <w:szCs w:val="22"/>
          <w:highlight w:val="none"/>
        </w:rPr>
        <w:t>年</w:t>
      </w:r>
      <w:r>
        <w:rPr>
          <w:rFonts w:hint="eastAsia" w:ascii="CESI宋体-GB2312" w:hAnsi="CESI宋体-GB2312" w:eastAsia="仿宋_GB2312" w:cs="Times New Roman"/>
          <w:b/>
          <w:bCs/>
          <w:kern w:val="0"/>
          <w:sz w:val="32"/>
          <w:szCs w:val="22"/>
          <w:highlight w:val="none"/>
          <w:lang w:val="en-US" w:eastAsia="zh-CN"/>
        </w:rPr>
        <w:t>2</w:t>
      </w:r>
      <w:r>
        <w:rPr>
          <w:rFonts w:hint="default" w:ascii="CESI宋体-GB2312" w:hAnsi="CESI宋体-GB2312" w:eastAsia="仿宋_GB2312" w:cs="Times New Roman"/>
          <w:b/>
          <w:bCs/>
          <w:kern w:val="0"/>
          <w:sz w:val="32"/>
          <w:szCs w:val="22"/>
          <w:highlight w:val="none"/>
        </w:rPr>
        <w:t>月</w:t>
      </w:r>
      <w:r>
        <w:rPr>
          <w:rFonts w:hint="eastAsia" w:ascii="CESI宋体-GB2312" w:hAnsi="CESI宋体-GB2312" w:eastAsia="仿宋_GB2312" w:cs="Times New Roman"/>
          <w:b/>
          <w:bCs/>
          <w:kern w:val="0"/>
          <w:sz w:val="32"/>
          <w:szCs w:val="22"/>
          <w:highlight w:val="none"/>
          <w:lang w:val="en-US" w:eastAsia="zh-CN"/>
        </w:rPr>
        <w:t>2</w:t>
      </w:r>
      <w:r>
        <w:rPr>
          <w:rFonts w:hint="eastAsia" w:ascii="CESI宋体-GB2312" w:hAnsi="CESI宋体-GB2312" w:eastAsia="仿宋_GB2312" w:cs="Times New Roman"/>
          <w:b/>
          <w:bCs/>
          <w:kern w:val="0"/>
          <w:sz w:val="32"/>
          <w:szCs w:val="22"/>
          <w:highlight w:val="none"/>
          <w:lang w:val="en-US" w:eastAsia="zh-CN"/>
        </w:rPr>
        <w:t>6</w:t>
      </w:r>
      <w:r>
        <w:rPr>
          <w:rFonts w:hint="default" w:ascii="CESI宋体-GB2312" w:hAnsi="CESI宋体-GB2312" w:eastAsia="仿宋_GB2312" w:cs="Times New Roman"/>
          <w:b/>
          <w:bCs/>
          <w:kern w:val="0"/>
          <w:sz w:val="32"/>
          <w:szCs w:val="22"/>
          <w:highlight w:val="none"/>
        </w:rPr>
        <w:t>日</w:t>
      </w:r>
      <w:r>
        <w:rPr>
          <w:rFonts w:hint="default" w:ascii="CESI宋体-GB2312" w:hAnsi="CESI宋体-GB2312" w:eastAsia="仿宋_GB2312" w:cs="Times New Roman"/>
          <w:b/>
          <w:bCs/>
          <w:kern w:val="0"/>
          <w:sz w:val="32"/>
          <w:szCs w:val="22"/>
          <w:highlight w:val="none"/>
          <w:lang w:val="en-US" w:eastAsia="zh-CN"/>
        </w:rPr>
        <w:t>1</w:t>
      </w:r>
      <w:r>
        <w:rPr>
          <w:rFonts w:hint="default" w:ascii="CESI宋体-GB2312" w:hAnsi="CESI宋体-GB2312" w:eastAsia="仿宋_GB2312" w:cs="Times New Roman"/>
          <w:b/>
          <w:bCs/>
          <w:kern w:val="0"/>
          <w:sz w:val="32"/>
          <w:szCs w:val="22"/>
          <w:highlight w:val="none"/>
          <w:lang w:val="en-US" w:eastAsia="zh-CN"/>
        </w:rPr>
        <w:t>6</w:t>
      </w:r>
      <w:r>
        <w:rPr>
          <w:rFonts w:hint="default" w:ascii="CESI宋体-GB2312" w:hAnsi="CESI宋体-GB2312" w:eastAsia="仿宋_GB2312" w:cs="Times New Roman"/>
          <w:b/>
          <w:bCs/>
          <w:kern w:val="0"/>
          <w:sz w:val="32"/>
          <w:szCs w:val="22"/>
          <w:highlight w:val="none"/>
        </w:rPr>
        <w:t>时前</w:t>
      </w:r>
      <w:r>
        <w:rPr>
          <w:rFonts w:hint="default" w:ascii="CESI宋体-GB2312" w:hAnsi="CESI宋体-GB2312" w:eastAsia="仿宋_GB2312" w:cs="Times New Roman"/>
          <w:kern w:val="0"/>
          <w:sz w:val="32"/>
          <w:szCs w:val="22"/>
          <w:highlight w:val="none"/>
        </w:rPr>
        <w:t xml:space="preserve">确认是否参加面试，确认方式为电子邮件。具体要求如下：   </w:t>
      </w:r>
    </w:p>
    <w:p w14:paraId="3A7D0C28">
      <w:pPr>
        <w:keepNext w:val="0"/>
        <w:keepLines w:val="0"/>
        <w:pageBreakBefore w:val="0"/>
        <w:widowControl w:val="0"/>
        <w:kinsoku/>
        <w:wordWrap/>
        <w:overflowPunct/>
        <w:topLinePunct w:val="0"/>
        <w:autoSpaceDE/>
        <w:autoSpaceDN/>
        <w:bidi w:val="0"/>
        <w:adjustRightInd/>
        <w:snapToGrid w:val="0"/>
        <w:spacing w:line="600" w:lineRule="exact"/>
        <w:ind w:right="0" w:rightChars="0" w:firstLine="640" w:firstLineChars="200"/>
        <w:textAlignment w:val="auto"/>
        <w:rPr>
          <w:rFonts w:hint="default" w:ascii="CESI宋体-GB2312" w:hAnsi="CESI宋体-GB2312" w:eastAsia="仿宋_GB2312" w:cs="Times New Roman"/>
          <w:b/>
          <w:bCs/>
          <w:kern w:val="0"/>
          <w:sz w:val="32"/>
          <w:szCs w:val="22"/>
        </w:rPr>
      </w:pPr>
      <w:r>
        <w:rPr>
          <w:rFonts w:hint="eastAsia" w:ascii="CESI宋体-GB2312" w:hAnsi="CESI宋体-GB2312" w:eastAsia="仿宋_GB2312" w:cs="Times New Roman"/>
          <w:kern w:val="0"/>
          <w:sz w:val="32"/>
          <w:szCs w:val="22"/>
          <w:highlight w:val="none"/>
          <w:lang w:val="en-US" w:eastAsia="zh-CN"/>
        </w:rPr>
        <w:t>1.</w:t>
      </w:r>
      <w:r>
        <w:rPr>
          <w:rFonts w:hint="default" w:ascii="CESI宋体-GB2312" w:hAnsi="CESI宋体-GB2312" w:eastAsia="仿宋_GB2312" w:cs="Times New Roman"/>
          <w:kern w:val="0"/>
          <w:sz w:val="32"/>
          <w:szCs w:val="22"/>
          <w:highlight w:val="none"/>
        </w:rPr>
        <w:t>确认参加面试的考生请填写附件1，经本人签名，于</w:t>
      </w:r>
      <w:r>
        <w:rPr>
          <w:rFonts w:hint="eastAsia" w:ascii="CESI宋体-GB2312" w:hAnsi="CESI宋体-GB2312" w:eastAsia="仿宋_GB2312" w:cs="Times New Roman"/>
          <w:b/>
          <w:bCs/>
          <w:kern w:val="0"/>
          <w:sz w:val="32"/>
          <w:szCs w:val="22"/>
          <w:highlight w:val="none"/>
          <w:lang w:val="en-US" w:eastAsia="zh-CN"/>
        </w:rPr>
        <w:t>2</w:t>
      </w:r>
      <w:r>
        <w:rPr>
          <w:rFonts w:hint="default" w:ascii="CESI宋体-GB2312" w:hAnsi="CESI宋体-GB2312" w:eastAsia="仿宋_GB2312" w:cs="Times New Roman"/>
          <w:b/>
          <w:bCs/>
          <w:kern w:val="0"/>
          <w:sz w:val="32"/>
          <w:szCs w:val="22"/>
          <w:highlight w:val="none"/>
        </w:rPr>
        <w:t>月</w:t>
      </w:r>
      <w:r>
        <w:rPr>
          <w:rFonts w:hint="eastAsia" w:ascii="CESI宋体-GB2312" w:hAnsi="CESI宋体-GB2312" w:eastAsia="仿宋_GB2312" w:cs="Times New Roman"/>
          <w:b/>
          <w:bCs/>
          <w:kern w:val="0"/>
          <w:sz w:val="32"/>
          <w:szCs w:val="22"/>
          <w:highlight w:val="none"/>
          <w:lang w:val="en-US" w:eastAsia="zh-CN"/>
        </w:rPr>
        <w:t>2</w:t>
      </w:r>
      <w:r>
        <w:rPr>
          <w:rFonts w:hint="eastAsia" w:ascii="CESI宋体-GB2312" w:hAnsi="CESI宋体-GB2312" w:eastAsia="仿宋_GB2312" w:cs="Times New Roman"/>
          <w:b/>
          <w:bCs/>
          <w:kern w:val="0"/>
          <w:sz w:val="32"/>
          <w:szCs w:val="22"/>
          <w:highlight w:val="none"/>
          <w:lang w:val="en-US" w:eastAsia="zh-CN"/>
        </w:rPr>
        <w:t>6</w:t>
      </w:r>
      <w:r>
        <w:rPr>
          <w:rFonts w:hint="default" w:ascii="CESI宋体-GB2312" w:hAnsi="CESI宋体-GB2312" w:eastAsia="仿宋_GB2312" w:cs="Times New Roman"/>
          <w:b/>
          <w:bCs/>
          <w:kern w:val="0"/>
          <w:sz w:val="32"/>
          <w:szCs w:val="22"/>
          <w:highlight w:val="none"/>
        </w:rPr>
        <w:t>日</w:t>
      </w:r>
      <w:r>
        <w:rPr>
          <w:rFonts w:hint="default" w:ascii="CESI宋体-GB2312" w:hAnsi="CESI宋体-GB2312" w:eastAsia="仿宋_GB2312" w:cs="Times New Roman"/>
          <w:b/>
          <w:bCs/>
          <w:kern w:val="0"/>
          <w:sz w:val="32"/>
          <w:szCs w:val="22"/>
          <w:highlight w:val="none"/>
          <w:lang w:val="en-US" w:eastAsia="zh-CN"/>
        </w:rPr>
        <w:t>1</w:t>
      </w:r>
      <w:r>
        <w:rPr>
          <w:rFonts w:hint="default" w:ascii="CESI宋体-GB2312" w:hAnsi="CESI宋体-GB2312" w:eastAsia="仿宋_GB2312" w:cs="Times New Roman"/>
          <w:b/>
          <w:bCs/>
          <w:kern w:val="0"/>
          <w:sz w:val="32"/>
          <w:szCs w:val="22"/>
          <w:highlight w:val="none"/>
          <w:lang w:val="en-US" w:eastAsia="zh-CN"/>
        </w:rPr>
        <w:t>6</w:t>
      </w:r>
      <w:r>
        <w:rPr>
          <w:rFonts w:hint="default" w:ascii="CESI宋体-GB2312" w:hAnsi="CESI宋体-GB2312" w:eastAsia="仿宋_GB2312" w:cs="Times New Roman"/>
          <w:b/>
          <w:bCs/>
          <w:kern w:val="0"/>
          <w:sz w:val="32"/>
          <w:szCs w:val="22"/>
          <w:highlight w:val="none"/>
        </w:rPr>
        <w:t>时前</w:t>
      </w:r>
      <w:r>
        <w:rPr>
          <w:rFonts w:hint="default" w:ascii="CESI宋体-GB2312" w:hAnsi="CESI宋体-GB2312" w:eastAsia="仿宋_GB2312" w:cs="Times New Roman"/>
          <w:kern w:val="0"/>
          <w:sz w:val="32"/>
          <w:szCs w:val="22"/>
          <w:highlight w:val="none"/>
        </w:rPr>
        <w:t>发送扫描件（或照片）至</w:t>
      </w:r>
      <w:r>
        <w:rPr>
          <w:rFonts w:hint="default" w:ascii="CESI宋体-GB2312" w:hAnsi="CESI宋体-GB2312" w:eastAsia="仿宋_GB2312" w:cs="Times New Roman"/>
          <w:b/>
          <w:bCs/>
          <w:kern w:val="0"/>
          <w:sz w:val="32"/>
          <w:szCs w:val="22"/>
          <w:highlight w:val="none"/>
        </w:rPr>
        <w:t>renlao@tba.g</w:t>
      </w:r>
      <w:r>
        <w:rPr>
          <w:rFonts w:hint="default" w:ascii="CESI宋体-GB2312" w:hAnsi="CESI宋体-GB2312" w:eastAsia="仿宋_GB2312" w:cs="Times New Roman"/>
          <w:b/>
          <w:bCs/>
          <w:kern w:val="0"/>
          <w:sz w:val="32"/>
          <w:szCs w:val="22"/>
        </w:rPr>
        <w:t>ov.cn</w:t>
      </w:r>
      <w:r>
        <w:rPr>
          <w:rFonts w:hint="default" w:ascii="CESI宋体-GB2312" w:hAnsi="CESI宋体-GB2312" w:eastAsia="仿宋_GB2312" w:cs="Times New Roman"/>
          <w:kern w:val="0"/>
          <w:sz w:val="32"/>
          <w:szCs w:val="22"/>
        </w:rPr>
        <w:t>。电子邮件标题统一写成“XXX确认参加202</w:t>
      </w:r>
      <w:r>
        <w:rPr>
          <w:rFonts w:hint="eastAsia" w:ascii="CESI宋体-GB2312" w:hAnsi="CESI宋体-GB2312" w:eastAsia="仿宋_GB2312" w:cs="Times New Roman"/>
          <w:kern w:val="0"/>
          <w:sz w:val="32"/>
          <w:szCs w:val="22"/>
          <w:lang w:val="en-US" w:eastAsia="zh-CN"/>
        </w:rPr>
        <w:t>6</w:t>
      </w:r>
      <w:r>
        <w:rPr>
          <w:rFonts w:hint="default" w:ascii="CESI宋体-GB2312" w:hAnsi="CESI宋体-GB2312" w:eastAsia="仿宋_GB2312" w:cs="Times New Roman"/>
          <w:kern w:val="0"/>
          <w:sz w:val="32"/>
          <w:szCs w:val="22"/>
        </w:rPr>
        <w:t>年度考试录用公务员水利部太湖流域管理局XX职位面试”。如网上报名时填报的通讯地址、联系方式等信息发生变化，请在电子邮件中注明。</w:t>
      </w:r>
      <w:r>
        <w:rPr>
          <w:rFonts w:hint="default" w:ascii="CESI宋体-GB2312" w:hAnsi="CESI宋体-GB2312" w:eastAsia="仿宋_GB2312" w:cs="Times New Roman"/>
          <w:b/>
          <w:bCs/>
          <w:kern w:val="0"/>
          <w:sz w:val="32"/>
          <w:szCs w:val="22"/>
        </w:rPr>
        <w:t>逾期未确认的，视为自动放弃，不再进入面试程序。</w:t>
      </w:r>
    </w:p>
    <w:p w14:paraId="3F14AA92">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highlight w:val="none"/>
          <w:lang w:eastAsia="zh-CN"/>
        </w:rPr>
      </w:pPr>
      <w:r>
        <w:rPr>
          <w:rFonts w:hint="default" w:ascii="CESI宋体-GB2312" w:hAnsi="CESI宋体-GB2312" w:eastAsia="仿宋_GB2312" w:cs="Times New Roman"/>
          <w:kern w:val="0"/>
          <w:sz w:val="32"/>
          <w:szCs w:val="22"/>
          <w:highlight w:val="none"/>
          <w:lang w:val="en-US" w:eastAsia="zh-CN"/>
        </w:rPr>
        <w:t>确认参加面试的考生须在面试确认邮件中以压缩包附件的形式提供相关材料扫描件（PDF或JPG格式），</w:t>
      </w:r>
      <w:r>
        <w:rPr>
          <w:rFonts w:hint="eastAsia" w:ascii="CESI宋体-GB2312" w:hAnsi="CESI宋体-GB2312" w:eastAsia="仿宋_GB2312" w:cs="Times New Roman"/>
          <w:kern w:val="0"/>
          <w:sz w:val="32"/>
          <w:szCs w:val="22"/>
          <w:highlight w:val="none"/>
          <w:lang w:val="en-US" w:eastAsia="zh-CN"/>
        </w:rPr>
        <w:t>材料请按顺序编号，</w:t>
      </w:r>
      <w:r>
        <w:rPr>
          <w:rFonts w:hint="default" w:ascii="CESI宋体-GB2312" w:hAnsi="CESI宋体-GB2312" w:eastAsia="仿宋_GB2312" w:cs="Times New Roman"/>
          <w:kern w:val="0"/>
          <w:sz w:val="32"/>
          <w:szCs w:val="22"/>
          <w:highlight w:val="none"/>
          <w:lang w:val="en-US" w:eastAsia="zh-CN"/>
        </w:rPr>
        <w:t>压缩包大小不超过10M，文件名统一为“</w:t>
      </w:r>
      <w:r>
        <w:rPr>
          <w:rFonts w:hint="default" w:ascii="CESI宋体-GB2312" w:hAnsi="CESI宋体-GB2312" w:eastAsia="仿宋_GB2312" w:cs="Times New Roman"/>
          <w:kern w:val="0"/>
          <w:sz w:val="32"/>
          <w:szCs w:val="22"/>
          <w:highlight w:val="none"/>
        </w:rPr>
        <w:t>××职位+姓名+</w:t>
      </w:r>
      <w:r>
        <w:rPr>
          <w:rFonts w:hint="default" w:ascii="CESI宋体-GB2312" w:hAnsi="CESI宋体-GB2312" w:eastAsia="仿宋_GB2312" w:cs="Times New Roman"/>
          <w:kern w:val="0"/>
          <w:sz w:val="32"/>
          <w:szCs w:val="22"/>
          <w:highlight w:val="none"/>
          <w:lang w:val="en-US" w:eastAsia="zh-CN"/>
        </w:rPr>
        <w:t>资格复审材料”，以其他方式送达的不予接收。材料包括：</w:t>
      </w:r>
    </w:p>
    <w:p w14:paraId="5D412A93">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val="en-US" w:eastAsia="zh-CN"/>
        </w:rPr>
        <w:t>（1）</w:t>
      </w:r>
      <w:r>
        <w:rPr>
          <w:rFonts w:hint="default" w:ascii="CESI宋体-GB2312" w:hAnsi="CESI宋体-GB2312" w:eastAsia="仿宋_GB2312" w:cs="Times New Roman"/>
          <w:kern w:val="0"/>
          <w:sz w:val="32"/>
          <w:szCs w:val="22"/>
        </w:rPr>
        <w:t>本人身份证、学生证或工作证。</w:t>
      </w:r>
    </w:p>
    <w:p w14:paraId="650B823B">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val="en-US" w:eastAsia="zh-CN"/>
        </w:rPr>
        <w:t>（2）</w:t>
      </w:r>
      <w:r>
        <w:rPr>
          <w:rFonts w:hint="default" w:ascii="CESI宋体-GB2312" w:hAnsi="CESI宋体-GB2312" w:eastAsia="仿宋_GB2312" w:cs="Times New Roman"/>
          <w:kern w:val="0"/>
          <w:sz w:val="32"/>
          <w:szCs w:val="22"/>
        </w:rPr>
        <w:t>公共科目笔试准考证。</w:t>
      </w:r>
    </w:p>
    <w:p w14:paraId="3CC8F0CF">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val="en-US" w:eastAsia="zh-CN"/>
        </w:rPr>
        <w:t>（3）</w:t>
      </w:r>
      <w:r>
        <w:rPr>
          <w:rFonts w:hint="default" w:ascii="CESI宋体-GB2312" w:hAnsi="CESI宋体-GB2312" w:eastAsia="仿宋_GB2312" w:cs="Times New Roman"/>
          <w:kern w:val="0"/>
          <w:sz w:val="32"/>
          <w:szCs w:val="22"/>
        </w:rPr>
        <w:t>考试报名登记表（贴好照片，如实、详细填写个人学习、工作经历，时间必须连续，并注明各学习阶段是否在职学习，取得何种学历和学位）。</w:t>
      </w:r>
    </w:p>
    <w:p w14:paraId="2AD92E21">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lang w:eastAsia="zh-CN"/>
        </w:rPr>
      </w:pPr>
      <w:r>
        <w:rPr>
          <w:rFonts w:hint="eastAsia" w:ascii="CESI宋体-GB2312" w:hAnsi="CESI宋体-GB2312" w:eastAsia="仿宋_GB2312" w:cs="Times New Roman"/>
          <w:kern w:val="0"/>
          <w:sz w:val="32"/>
          <w:szCs w:val="22"/>
          <w:lang w:val="en-US" w:eastAsia="zh-CN"/>
        </w:rPr>
        <w:t>（4）</w:t>
      </w:r>
      <w:r>
        <w:rPr>
          <w:rFonts w:hint="default" w:ascii="CESI宋体-GB2312" w:hAnsi="CESI宋体-GB2312" w:eastAsia="仿宋_GB2312" w:cs="Times New Roman"/>
          <w:kern w:val="0"/>
          <w:sz w:val="32"/>
          <w:szCs w:val="22"/>
        </w:rPr>
        <w:t>本（专）科、研究生各阶段学历、学位证书</w:t>
      </w:r>
      <w:r>
        <w:rPr>
          <w:rFonts w:hint="default" w:ascii="CESI宋体-GB2312" w:hAnsi="CESI宋体-GB2312" w:eastAsia="仿宋_GB2312" w:cs="Times New Roman"/>
          <w:kern w:val="0"/>
          <w:sz w:val="32"/>
          <w:szCs w:val="22"/>
          <w:lang w:eastAsia="zh-CN"/>
        </w:rPr>
        <w:t>。</w:t>
      </w:r>
    </w:p>
    <w:p w14:paraId="3DECDC83">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val="en-US" w:eastAsia="zh-CN"/>
        </w:rPr>
        <w:t>（5）</w:t>
      </w:r>
      <w:r>
        <w:rPr>
          <w:rFonts w:hint="default" w:ascii="CESI宋体-GB2312" w:hAnsi="CESI宋体-GB2312" w:eastAsia="仿宋_GB2312" w:cs="Times New Roman"/>
          <w:kern w:val="0"/>
          <w:sz w:val="32"/>
          <w:szCs w:val="22"/>
        </w:rPr>
        <w:t>其他材料：</w:t>
      </w:r>
    </w:p>
    <w:p w14:paraId="21D597AA">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b/>
          <w:bCs/>
          <w:kern w:val="0"/>
          <w:sz w:val="32"/>
          <w:szCs w:val="22"/>
        </w:rPr>
        <w:t>应届毕业生</w:t>
      </w:r>
      <w:r>
        <w:rPr>
          <w:rFonts w:hint="default" w:ascii="CESI宋体-GB2312" w:hAnsi="CESI宋体-GB2312" w:eastAsia="仿宋_GB2312" w:cs="Times New Roman"/>
          <w:kern w:val="0"/>
          <w:sz w:val="32"/>
          <w:szCs w:val="22"/>
        </w:rPr>
        <w:t>提供所在学校加盖公章的报名推荐表（须注明培养方式）。</w:t>
      </w:r>
    </w:p>
    <w:p w14:paraId="4CBF316F">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b/>
          <w:bCs/>
          <w:kern w:val="0"/>
          <w:sz w:val="32"/>
          <w:szCs w:val="22"/>
        </w:rPr>
        <w:t>社会在职人员</w:t>
      </w:r>
      <w:r>
        <w:rPr>
          <w:rFonts w:hint="default" w:ascii="CESI宋体-GB2312" w:hAnsi="CESI宋体-GB2312" w:eastAsia="仿宋_GB2312" w:cs="Times New Roman"/>
          <w:kern w:val="0"/>
          <w:sz w:val="32"/>
          <w:szCs w:val="22"/>
        </w:rPr>
        <w:t>提供所在单位盖章的报名推荐表。</w:t>
      </w:r>
    </w:p>
    <w:p w14:paraId="029C6FBC">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b/>
          <w:bCs/>
          <w:kern w:val="0"/>
          <w:sz w:val="32"/>
          <w:szCs w:val="22"/>
        </w:rPr>
        <w:t>留学回国人员</w:t>
      </w:r>
      <w:r>
        <w:rPr>
          <w:rFonts w:hint="default" w:ascii="CESI宋体-GB2312" w:hAnsi="CESI宋体-GB2312" w:eastAsia="仿宋_GB2312" w:cs="Times New Roman"/>
          <w:kern w:val="0"/>
          <w:sz w:val="32"/>
          <w:szCs w:val="22"/>
        </w:rPr>
        <w:t>提供教育部留学服务中心认证的国外学历学位认证书。</w:t>
      </w:r>
    </w:p>
    <w:p w14:paraId="01BE00DC">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黑体" w:cs="Times New Roman"/>
          <w:kern w:val="0"/>
          <w:sz w:val="32"/>
          <w:szCs w:val="22"/>
        </w:rPr>
      </w:pPr>
      <w:r>
        <w:rPr>
          <w:rFonts w:hint="default" w:ascii="CESI宋体-GB2312" w:hAnsi="CESI宋体-GB2312" w:eastAsia="仿宋_GB2312" w:cs="Times New Roman"/>
          <w:b/>
          <w:bCs/>
          <w:kern w:val="0"/>
          <w:sz w:val="32"/>
          <w:szCs w:val="22"/>
        </w:rPr>
        <w:t>“大学生村官”项目人员</w:t>
      </w:r>
      <w:r>
        <w:rPr>
          <w:rFonts w:hint="default" w:ascii="CESI宋体-GB2312" w:hAnsi="CESI宋体-GB2312" w:eastAsia="仿宋_GB2312" w:cs="Times New Roman"/>
          <w:kern w:val="0"/>
          <w:sz w:val="32"/>
          <w:szCs w:val="22"/>
        </w:rPr>
        <w:t>提供由县级及以上组织人事部门出具的服务期满、考核合格的材料；</w:t>
      </w:r>
      <w:r>
        <w:rPr>
          <w:rFonts w:hint="default" w:ascii="CESI宋体-GB2312" w:hAnsi="CESI宋体-GB2312" w:eastAsia="仿宋_GB2312" w:cs="Times New Roman"/>
          <w:b/>
          <w:bCs/>
          <w:kern w:val="0"/>
          <w:sz w:val="32"/>
          <w:szCs w:val="22"/>
        </w:rPr>
        <w:t>“农村义务教育阶段学校教师特设岗位计划”项目人员</w:t>
      </w:r>
      <w:r>
        <w:rPr>
          <w:rFonts w:hint="default" w:ascii="CESI宋体-GB2312" w:hAnsi="CESI宋体-GB2312" w:eastAsia="仿宋_GB2312" w:cs="Times New Roman"/>
          <w:kern w:val="0"/>
          <w:sz w:val="32"/>
          <w:szCs w:val="22"/>
        </w:rPr>
        <w:t>提供省级教育部门统一制作，教育部监制的“特岗教师”证书和服务“农村义务教育阶段学校教师特设岗位计划”鉴定表；</w:t>
      </w:r>
      <w:r>
        <w:rPr>
          <w:rFonts w:hint="default" w:ascii="CESI宋体-GB2312" w:hAnsi="CESI宋体-GB2312" w:eastAsia="仿宋_GB2312" w:cs="Times New Roman"/>
          <w:b/>
          <w:bCs/>
          <w:kern w:val="0"/>
          <w:sz w:val="32"/>
          <w:szCs w:val="22"/>
        </w:rPr>
        <w:t>“三支一扶”计划项目人员</w:t>
      </w:r>
      <w:r>
        <w:rPr>
          <w:rFonts w:hint="default" w:ascii="CESI宋体-GB2312" w:hAnsi="CESI宋体-GB2312" w:eastAsia="仿宋_GB2312" w:cs="Times New Roman"/>
          <w:kern w:val="0"/>
          <w:sz w:val="32"/>
          <w:szCs w:val="22"/>
        </w:rPr>
        <w:t>提供各省“三支一扶”工作协调管理办公室出具的高校毕业生“三支一扶”服务证书；</w:t>
      </w:r>
      <w:r>
        <w:rPr>
          <w:rFonts w:hint="default" w:ascii="CESI宋体-GB2312" w:hAnsi="CESI宋体-GB2312" w:eastAsia="仿宋_GB2312" w:cs="Times New Roman"/>
          <w:b/>
          <w:bCs/>
          <w:kern w:val="0"/>
          <w:sz w:val="32"/>
          <w:szCs w:val="22"/>
        </w:rPr>
        <w:t>“大学生志愿服务西部计划”项目人员</w:t>
      </w:r>
      <w:r>
        <w:rPr>
          <w:rFonts w:hint="default" w:ascii="CESI宋体-GB2312" w:hAnsi="CESI宋体-GB2312" w:eastAsia="仿宋_GB2312" w:cs="Times New Roman"/>
          <w:kern w:val="0"/>
          <w:sz w:val="32"/>
          <w:szCs w:val="22"/>
        </w:rPr>
        <w:t>提供由共青团中央统一制作的服务证和大学生志愿服务西部计划鉴定表；</w:t>
      </w:r>
      <w:r>
        <w:rPr>
          <w:rFonts w:hint="default" w:ascii="CESI宋体-GB2312" w:hAnsi="CESI宋体-GB2312" w:eastAsia="仿宋_GB2312" w:cs="Times New Roman"/>
          <w:b/>
          <w:bCs/>
          <w:kern w:val="0"/>
          <w:sz w:val="32"/>
          <w:szCs w:val="22"/>
        </w:rPr>
        <w:t>高校毕业生退役士兵</w:t>
      </w:r>
      <w:r>
        <w:rPr>
          <w:rFonts w:hint="default" w:ascii="CESI宋体-GB2312" w:hAnsi="CESI宋体-GB2312" w:eastAsia="仿宋_GB2312" w:cs="Times New Roman"/>
          <w:kern w:val="0"/>
          <w:sz w:val="32"/>
          <w:szCs w:val="22"/>
        </w:rPr>
        <w:t>提供国防部统一制作的《中国人民解放军士官退出现役证》（或者《中国人民武装警察部队士官退出现役证》）。</w:t>
      </w:r>
    </w:p>
    <w:p w14:paraId="7155ED39">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考生应对所提供材料的真实性、完整性负责，材料不全或主要信息不实，影响资格审查的，将取消面试资格。如需补交材料或进一步提供相关材料的，我们将联系考生提供。如资格复审不通过，我们将电话反馈。</w:t>
      </w:r>
    </w:p>
    <w:p w14:paraId="7D90B9E8">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eastAsia" w:ascii="CESI宋体-GB2312" w:hAnsi="CESI宋体-GB2312" w:eastAsia="仿宋_GB2312" w:cs="Times New Roman"/>
          <w:kern w:val="0"/>
          <w:sz w:val="32"/>
          <w:szCs w:val="22"/>
          <w:lang w:val="en-US" w:eastAsia="zh-CN"/>
        </w:rPr>
        <w:t>2.</w:t>
      </w:r>
      <w:r>
        <w:rPr>
          <w:rFonts w:hint="default" w:ascii="CESI宋体-GB2312" w:hAnsi="CESI宋体-GB2312" w:eastAsia="仿宋_GB2312" w:cs="Times New Roman"/>
          <w:kern w:val="0"/>
          <w:sz w:val="32"/>
          <w:szCs w:val="22"/>
        </w:rPr>
        <w:t>放弃面试的考生请填写《放弃面试资格声明》（详见附件2），经本人签名，于</w:t>
      </w:r>
      <w:r>
        <w:rPr>
          <w:rFonts w:hint="eastAsia" w:ascii="CESI宋体-GB2312" w:hAnsi="CESI宋体-GB2312" w:eastAsia="仿宋_GB2312" w:cs="Times New Roman"/>
          <w:b/>
          <w:bCs/>
          <w:kern w:val="0"/>
          <w:sz w:val="32"/>
          <w:szCs w:val="22"/>
          <w:lang w:val="en-US" w:eastAsia="zh-CN"/>
        </w:rPr>
        <w:t>2</w:t>
      </w:r>
      <w:r>
        <w:rPr>
          <w:rFonts w:hint="default" w:ascii="CESI宋体-GB2312" w:hAnsi="CESI宋体-GB2312" w:eastAsia="仿宋_GB2312" w:cs="Times New Roman"/>
          <w:b/>
          <w:bCs/>
          <w:kern w:val="0"/>
          <w:sz w:val="32"/>
          <w:szCs w:val="22"/>
        </w:rPr>
        <w:t>月</w:t>
      </w:r>
      <w:r>
        <w:rPr>
          <w:rFonts w:hint="eastAsia" w:ascii="CESI宋体-GB2312" w:hAnsi="CESI宋体-GB2312" w:eastAsia="仿宋_GB2312" w:cs="Times New Roman"/>
          <w:b/>
          <w:bCs/>
          <w:kern w:val="0"/>
          <w:sz w:val="32"/>
          <w:szCs w:val="22"/>
          <w:highlight w:val="none"/>
          <w:lang w:val="en-US" w:eastAsia="zh-CN"/>
        </w:rPr>
        <w:t>26</w:t>
      </w:r>
      <w:r>
        <w:rPr>
          <w:rFonts w:hint="default" w:ascii="CESI宋体-GB2312" w:hAnsi="CESI宋体-GB2312" w:eastAsia="仿宋_GB2312" w:cs="Times New Roman"/>
          <w:b/>
          <w:bCs/>
          <w:kern w:val="0"/>
          <w:sz w:val="32"/>
          <w:szCs w:val="22"/>
        </w:rPr>
        <w:t>日</w:t>
      </w:r>
      <w:r>
        <w:rPr>
          <w:rFonts w:hint="default" w:ascii="CESI宋体-GB2312" w:hAnsi="CESI宋体-GB2312" w:eastAsia="仿宋_GB2312" w:cs="Times New Roman"/>
          <w:b/>
          <w:bCs/>
          <w:kern w:val="0"/>
          <w:sz w:val="32"/>
          <w:szCs w:val="22"/>
          <w:lang w:val="en-US" w:eastAsia="zh-CN"/>
        </w:rPr>
        <w:t>16</w:t>
      </w:r>
      <w:r>
        <w:rPr>
          <w:rFonts w:hint="default" w:ascii="CESI宋体-GB2312" w:hAnsi="CESI宋体-GB2312" w:eastAsia="仿宋_GB2312" w:cs="Times New Roman"/>
          <w:b/>
          <w:bCs/>
          <w:kern w:val="0"/>
          <w:sz w:val="32"/>
          <w:szCs w:val="22"/>
        </w:rPr>
        <w:t>时前</w:t>
      </w:r>
      <w:r>
        <w:rPr>
          <w:rFonts w:hint="default" w:ascii="CESI宋体-GB2312" w:hAnsi="CESI宋体-GB2312" w:eastAsia="仿宋_GB2312" w:cs="Times New Roman"/>
          <w:kern w:val="0"/>
          <w:sz w:val="32"/>
          <w:szCs w:val="22"/>
        </w:rPr>
        <w:t>发送扫描件（或照片）至</w:t>
      </w:r>
      <w:r>
        <w:rPr>
          <w:rFonts w:hint="default" w:ascii="CESI宋体-GB2312" w:hAnsi="CESI宋体-GB2312" w:eastAsia="仿宋_GB2312" w:cs="Times New Roman"/>
          <w:b/>
          <w:bCs/>
          <w:kern w:val="0"/>
          <w:sz w:val="32"/>
          <w:szCs w:val="22"/>
        </w:rPr>
        <w:t>renlao@tba.gov.cn</w:t>
      </w:r>
      <w:r>
        <w:rPr>
          <w:rFonts w:hint="default" w:ascii="CESI宋体-GB2312" w:hAnsi="CESI宋体-GB2312" w:eastAsia="仿宋_GB2312" w:cs="Times New Roman"/>
          <w:kern w:val="0"/>
          <w:sz w:val="32"/>
          <w:szCs w:val="22"/>
        </w:rPr>
        <w:t>。</w:t>
      </w:r>
      <w:r>
        <w:rPr>
          <w:rFonts w:hint="default" w:ascii="CESI宋体-GB2312" w:hAnsi="CESI宋体-GB2312" w:eastAsia="仿宋_GB2312" w:cs="Times New Roman"/>
          <w:b/>
          <w:bCs/>
          <w:kern w:val="0"/>
          <w:sz w:val="32"/>
          <w:szCs w:val="22"/>
        </w:rPr>
        <w:t>未在规定时间内填报放弃声明，又因个人原因不参加面试的，视情节轻重记入诚信档案。</w:t>
      </w:r>
    </w:p>
    <w:p w14:paraId="2D9179C4">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黑体" w:cs="Times New Roman"/>
          <w:kern w:val="0"/>
          <w:sz w:val="32"/>
          <w:szCs w:val="22"/>
        </w:rPr>
      </w:pPr>
      <w:r>
        <w:rPr>
          <w:rFonts w:hint="default" w:ascii="CESI宋体-GB2312" w:hAnsi="CESI宋体-GB2312" w:eastAsia="黑体" w:cs="Times New Roman"/>
          <w:kern w:val="0"/>
          <w:sz w:val="32"/>
          <w:szCs w:val="22"/>
        </w:rPr>
        <w:t>三、面试安排</w:t>
      </w:r>
    </w:p>
    <w:p w14:paraId="6963FD65">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面试形式在面试当天现场说明。</w:t>
      </w:r>
    </w:p>
    <w:p w14:paraId="3266DED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rPr>
        <w:t>（一）报到</w:t>
      </w:r>
      <w:r>
        <w:rPr>
          <w:rFonts w:hint="default" w:ascii="CESI宋体-GB2312" w:hAnsi="CESI宋体-GB2312" w:eastAsia="楷体_GB2312" w:cs="Times New Roman"/>
          <w:kern w:val="0"/>
          <w:sz w:val="32"/>
          <w:szCs w:val="32"/>
          <w:lang w:eastAsia="zh-CN"/>
        </w:rPr>
        <w:t>及</w:t>
      </w:r>
      <w:r>
        <w:rPr>
          <w:rFonts w:hint="default" w:ascii="CESI宋体-GB2312" w:hAnsi="CESI宋体-GB2312" w:eastAsia="楷体_GB2312" w:cs="Times New Roman"/>
          <w:kern w:val="0"/>
          <w:sz w:val="32"/>
          <w:szCs w:val="32"/>
        </w:rPr>
        <w:t>现场资格复审</w:t>
      </w:r>
    </w:p>
    <w:p w14:paraId="1366440B">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b w:val="0"/>
          <w:bCs w:val="0"/>
          <w:kern w:val="0"/>
          <w:sz w:val="32"/>
          <w:szCs w:val="22"/>
          <w:lang w:val="en-US"/>
        </w:rPr>
      </w:pPr>
      <w:r>
        <w:rPr>
          <w:rFonts w:hint="default" w:ascii="CESI宋体-GB2312" w:hAnsi="CESI宋体-GB2312" w:eastAsia="仿宋_GB2312" w:cs="Times New Roman"/>
          <w:b w:val="0"/>
          <w:bCs w:val="0"/>
          <w:kern w:val="0"/>
          <w:sz w:val="32"/>
          <w:szCs w:val="22"/>
          <w:lang w:eastAsia="zh-CN"/>
        </w:rPr>
        <w:t>时间：</w:t>
      </w:r>
      <w:r>
        <w:rPr>
          <w:rFonts w:hint="default" w:ascii="CESI宋体-GB2312" w:hAnsi="CESI宋体-GB2312" w:eastAsia="仿宋_GB2312" w:cs="Times New Roman"/>
          <w:b w:val="0"/>
          <w:bCs w:val="0"/>
          <w:kern w:val="0"/>
          <w:sz w:val="32"/>
          <w:szCs w:val="22"/>
          <w:lang w:val="en-US" w:eastAsia="zh-CN"/>
        </w:rPr>
        <w:t>3</w:t>
      </w:r>
      <w:r>
        <w:rPr>
          <w:rFonts w:hint="default" w:ascii="CESI宋体-GB2312" w:hAnsi="CESI宋体-GB2312" w:eastAsia="仿宋_GB2312" w:cs="Times New Roman"/>
          <w:b w:val="0"/>
          <w:bCs w:val="0"/>
          <w:kern w:val="0"/>
          <w:sz w:val="32"/>
          <w:szCs w:val="22"/>
        </w:rPr>
        <w:t>月</w:t>
      </w:r>
      <w:r>
        <w:rPr>
          <w:rFonts w:hint="eastAsia" w:ascii="CESI宋体-GB2312" w:hAnsi="CESI宋体-GB2312" w:eastAsia="仿宋_GB2312" w:cs="Times New Roman"/>
          <w:b w:val="0"/>
          <w:bCs w:val="0"/>
          <w:kern w:val="0"/>
          <w:sz w:val="32"/>
          <w:szCs w:val="22"/>
          <w:lang w:val="en-US" w:eastAsia="zh-CN"/>
        </w:rPr>
        <w:t>9</w:t>
      </w:r>
      <w:r>
        <w:rPr>
          <w:rFonts w:hint="default" w:ascii="CESI宋体-GB2312" w:hAnsi="CESI宋体-GB2312" w:eastAsia="仿宋_GB2312" w:cs="Times New Roman"/>
          <w:b w:val="0"/>
          <w:bCs w:val="0"/>
          <w:kern w:val="0"/>
          <w:sz w:val="32"/>
          <w:szCs w:val="22"/>
        </w:rPr>
        <w:t>日</w:t>
      </w:r>
      <w:r>
        <w:rPr>
          <w:rFonts w:hint="default" w:ascii="CESI宋体-GB2312" w:hAnsi="CESI宋体-GB2312" w:eastAsia="仿宋_GB2312" w:cs="Times New Roman"/>
          <w:b w:val="0"/>
          <w:bCs w:val="0"/>
          <w:kern w:val="0"/>
          <w:sz w:val="32"/>
          <w:szCs w:val="22"/>
          <w:lang w:val="en-US" w:eastAsia="zh-CN"/>
        </w:rPr>
        <w:t>14</w:t>
      </w:r>
      <w:r>
        <w:rPr>
          <w:rFonts w:hint="default" w:ascii="CESI宋体-GB2312" w:hAnsi="CESI宋体-GB2312" w:eastAsia="仿宋_GB2312" w:cs="Times New Roman"/>
          <w:b w:val="0"/>
          <w:bCs w:val="0"/>
          <w:kern w:val="0"/>
          <w:sz w:val="32"/>
          <w:szCs w:val="22"/>
        </w:rPr>
        <w:t>:</w:t>
      </w:r>
      <w:r>
        <w:rPr>
          <w:rFonts w:hint="default" w:ascii="CESI宋体-GB2312" w:hAnsi="CESI宋体-GB2312" w:eastAsia="仿宋_GB2312" w:cs="Times New Roman"/>
          <w:b w:val="0"/>
          <w:bCs w:val="0"/>
          <w:kern w:val="0"/>
          <w:sz w:val="32"/>
          <w:szCs w:val="22"/>
          <w:lang w:val="en-US" w:eastAsia="zh-CN"/>
        </w:rPr>
        <w:t>00-16</w:t>
      </w:r>
      <w:r>
        <w:rPr>
          <w:rFonts w:hint="default" w:ascii="CESI宋体-GB2312" w:hAnsi="CESI宋体-GB2312" w:eastAsia="仿宋_GB2312" w:cs="Times New Roman"/>
          <w:b w:val="0"/>
          <w:bCs w:val="0"/>
          <w:kern w:val="0"/>
          <w:sz w:val="32"/>
          <w:szCs w:val="22"/>
        </w:rPr>
        <w:t>:</w:t>
      </w:r>
      <w:r>
        <w:rPr>
          <w:rFonts w:hint="default" w:ascii="CESI宋体-GB2312" w:hAnsi="CESI宋体-GB2312" w:eastAsia="仿宋_GB2312" w:cs="Times New Roman"/>
          <w:b w:val="0"/>
          <w:bCs w:val="0"/>
          <w:kern w:val="0"/>
          <w:sz w:val="32"/>
          <w:szCs w:val="22"/>
          <w:lang w:val="en-US" w:eastAsia="zh-CN"/>
        </w:rPr>
        <w:t>00</w:t>
      </w:r>
    </w:p>
    <w:p w14:paraId="6779A508">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b w:val="0"/>
          <w:bCs w:val="0"/>
          <w:kern w:val="0"/>
          <w:sz w:val="32"/>
          <w:szCs w:val="22"/>
        </w:rPr>
      </w:pPr>
      <w:r>
        <w:rPr>
          <w:rFonts w:hint="default" w:ascii="CESI宋体-GB2312" w:hAnsi="CESI宋体-GB2312" w:eastAsia="仿宋_GB2312" w:cs="Times New Roman"/>
          <w:b w:val="0"/>
          <w:bCs w:val="0"/>
          <w:kern w:val="0"/>
          <w:sz w:val="32"/>
          <w:szCs w:val="22"/>
        </w:rPr>
        <w:t>地点：水利部太湖流域管理局</w:t>
      </w:r>
      <w:r>
        <w:rPr>
          <w:rFonts w:hint="default" w:ascii="CESI宋体-GB2312" w:hAnsi="CESI宋体-GB2312" w:eastAsia="仿宋_GB2312" w:cs="Times New Roman"/>
          <w:b w:val="0"/>
          <w:bCs w:val="0"/>
          <w:kern w:val="0"/>
          <w:sz w:val="32"/>
          <w:szCs w:val="22"/>
          <w:lang w:val="en-US" w:eastAsia="zh-CN"/>
        </w:rPr>
        <w:t xml:space="preserve">  </w:t>
      </w:r>
      <w:r>
        <w:rPr>
          <w:rFonts w:hint="default" w:ascii="CESI宋体-GB2312" w:hAnsi="CESI宋体-GB2312" w:eastAsia="仿宋_GB2312" w:cs="Times New Roman"/>
          <w:b w:val="0"/>
          <w:bCs w:val="0"/>
          <w:kern w:val="0"/>
          <w:sz w:val="32"/>
          <w:szCs w:val="22"/>
        </w:rPr>
        <w:t>防调楼1楼103室</w:t>
      </w:r>
    </w:p>
    <w:p w14:paraId="63DBF494">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b w:val="0"/>
          <w:bCs w:val="0"/>
          <w:kern w:val="0"/>
          <w:sz w:val="32"/>
          <w:szCs w:val="22"/>
        </w:rPr>
        <w:t>请考生合理安排到达时间</w:t>
      </w:r>
      <w:r>
        <w:rPr>
          <w:rFonts w:hint="default" w:ascii="CESI宋体-GB2312" w:hAnsi="CESI宋体-GB2312" w:eastAsia="仿宋_GB2312" w:cs="Times New Roman"/>
          <w:b w:val="0"/>
          <w:bCs w:val="0"/>
          <w:kern w:val="0"/>
          <w:sz w:val="32"/>
          <w:szCs w:val="22"/>
          <w:lang w:eastAsia="zh-CN"/>
        </w:rPr>
        <w:t>，</w:t>
      </w:r>
      <w:r>
        <w:rPr>
          <w:rFonts w:hint="default" w:ascii="CESI宋体-GB2312" w:hAnsi="CESI宋体-GB2312" w:eastAsia="仿宋_GB2312" w:cs="Times New Roman"/>
          <w:b w:val="0"/>
          <w:bCs w:val="0"/>
          <w:kern w:val="0"/>
          <w:sz w:val="32"/>
          <w:szCs w:val="22"/>
        </w:rPr>
        <w:t>未按时报到者，视为自行放弃面试资格。</w:t>
      </w:r>
    </w:p>
    <w:p w14:paraId="5C20A503">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请考生</w:t>
      </w:r>
      <w:r>
        <w:rPr>
          <w:rFonts w:hint="default" w:ascii="CESI宋体-GB2312" w:hAnsi="CESI宋体-GB2312" w:eastAsia="仿宋_GB2312" w:cs="Times New Roman"/>
          <w:b/>
          <w:bCs/>
          <w:kern w:val="0"/>
          <w:sz w:val="32"/>
          <w:szCs w:val="22"/>
        </w:rPr>
        <w:t>备齐面试确认邮件中的所有材料（原件、复印件各一份）</w:t>
      </w:r>
      <w:r>
        <w:rPr>
          <w:rFonts w:hint="default" w:ascii="CESI宋体-GB2312" w:hAnsi="CESI宋体-GB2312" w:eastAsia="仿宋_GB2312" w:cs="Times New Roman"/>
          <w:b w:val="0"/>
          <w:bCs w:val="0"/>
          <w:kern w:val="0"/>
          <w:sz w:val="32"/>
          <w:szCs w:val="22"/>
        </w:rPr>
        <w:t>和</w:t>
      </w:r>
      <w:r>
        <w:rPr>
          <w:rFonts w:hint="default" w:ascii="CESI宋体-GB2312" w:hAnsi="CESI宋体-GB2312" w:eastAsia="仿宋_GB2312" w:cs="Times New Roman"/>
          <w:b/>
          <w:bCs/>
          <w:kern w:val="0"/>
          <w:sz w:val="32"/>
          <w:szCs w:val="22"/>
        </w:rPr>
        <w:t>两寸免冠照片一张</w:t>
      </w:r>
      <w:r>
        <w:rPr>
          <w:rFonts w:hint="default" w:ascii="CESI宋体-GB2312" w:hAnsi="CESI宋体-GB2312" w:eastAsia="仿宋_GB2312" w:cs="Times New Roman"/>
          <w:kern w:val="0"/>
          <w:sz w:val="32"/>
          <w:szCs w:val="22"/>
        </w:rPr>
        <w:t>。</w:t>
      </w:r>
    </w:p>
    <w:p w14:paraId="5F9AB28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lang w:eastAsia="zh-CN"/>
        </w:rPr>
        <w:t>（二）面试</w:t>
      </w:r>
    </w:p>
    <w:p w14:paraId="2C755FBE">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lang w:val="en-US" w:eastAsia="zh-CN"/>
        </w:rPr>
      </w:pPr>
      <w:r>
        <w:rPr>
          <w:rFonts w:hint="default" w:ascii="CESI宋体-GB2312" w:hAnsi="CESI宋体-GB2312" w:eastAsia="仿宋_GB2312" w:cs="Times New Roman"/>
          <w:kern w:val="0"/>
          <w:sz w:val="32"/>
          <w:szCs w:val="22"/>
          <w:lang w:eastAsia="zh-CN"/>
        </w:rPr>
        <w:t>时间：</w:t>
      </w:r>
      <w:r>
        <w:rPr>
          <w:rFonts w:hint="default" w:ascii="CESI宋体-GB2312" w:hAnsi="CESI宋体-GB2312" w:eastAsia="仿宋_GB2312" w:cs="Times New Roman"/>
          <w:kern w:val="0"/>
          <w:sz w:val="32"/>
          <w:szCs w:val="22"/>
          <w:lang w:val="en-US" w:eastAsia="zh-CN"/>
        </w:rPr>
        <w:t>3</w:t>
      </w:r>
      <w:r>
        <w:rPr>
          <w:rFonts w:hint="default" w:ascii="CESI宋体-GB2312" w:hAnsi="CESI宋体-GB2312" w:eastAsia="仿宋_GB2312" w:cs="Times New Roman"/>
          <w:kern w:val="0"/>
          <w:sz w:val="32"/>
          <w:szCs w:val="22"/>
          <w:lang w:eastAsia="zh-CN"/>
        </w:rPr>
        <w:t>月</w:t>
      </w:r>
      <w:r>
        <w:rPr>
          <w:rFonts w:hint="eastAsia" w:ascii="CESI宋体-GB2312" w:hAnsi="CESI宋体-GB2312" w:eastAsia="仿宋_GB2312" w:cs="Times New Roman"/>
          <w:kern w:val="0"/>
          <w:sz w:val="32"/>
          <w:szCs w:val="22"/>
          <w:lang w:val="en-US" w:eastAsia="zh-CN"/>
        </w:rPr>
        <w:t>10</w:t>
      </w:r>
      <w:r>
        <w:rPr>
          <w:rFonts w:hint="default" w:ascii="CESI宋体-GB2312" w:hAnsi="CESI宋体-GB2312" w:eastAsia="仿宋_GB2312" w:cs="Times New Roman"/>
          <w:kern w:val="0"/>
          <w:sz w:val="32"/>
          <w:szCs w:val="22"/>
          <w:lang w:eastAsia="zh-CN"/>
        </w:rPr>
        <w:t>日，面试于上午</w:t>
      </w:r>
      <w:r>
        <w:rPr>
          <w:rFonts w:hint="default" w:ascii="CESI宋体-GB2312" w:hAnsi="CESI宋体-GB2312" w:eastAsia="仿宋_GB2312" w:cs="Times New Roman"/>
          <w:kern w:val="0"/>
          <w:sz w:val="32"/>
          <w:szCs w:val="22"/>
          <w:lang w:val="en-US" w:eastAsia="zh-CN"/>
        </w:rPr>
        <w:t>8</w:t>
      </w:r>
      <w:r>
        <w:rPr>
          <w:rFonts w:hint="default" w:ascii="CESI宋体-GB2312" w:hAnsi="CESI宋体-GB2312" w:eastAsia="仿宋_GB2312" w:cs="Times New Roman"/>
          <w:kern w:val="0"/>
          <w:sz w:val="32"/>
          <w:szCs w:val="22"/>
          <w:lang w:eastAsia="zh-CN"/>
        </w:rPr>
        <w:t>:</w:t>
      </w:r>
      <w:r>
        <w:rPr>
          <w:rFonts w:hint="default" w:ascii="CESI宋体-GB2312" w:hAnsi="CESI宋体-GB2312" w:eastAsia="仿宋_GB2312" w:cs="Times New Roman"/>
          <w:kern w:val="0"/>
          <w:sz w:val="32"/>
          <w:szCs w:val="22"/>
          <w:lang w:val="en-US" w:eastAsia="zh-CN"/>
        </w:rPr>
        <w:t>3</w:t>
      </w:r>
      <w:r>
        <w:rPr>
          <w:rFonts w:hint="default" w:ascii="CESI宋体-GB2312" w:hAnsi="CESI宋体-GB2312" w:eastAsia="仿宋_GB2312" w:cs="Times New Roman"/>
          <w:kern w:val="0"/>
          <w:sz w:val="32"/>
          <w:szCs w:val="22"/>
          <w:lang w:eastAsia="zh-CN"/>
        </w:rPr>
        <w:t>0开始，请考生于上午8:</w:t>
      </w:r>
      <w:r>
        <w:rPr>
          <w:rFonts w:hint="default" w:ascii="CESI宋体-GB2312" w:hAnsi="CESI宋体-GB2312" w:eastAsia="仿宋_GB2312" w:cs="Times New Roman"/>
          <w:kern w:val="0"/>
          <w:sz w:val="32"/>
          <w:szCs w:val="22"/>
          <w:lang w:val="en-US" w:eastAsia="zh-CN"/>
        </w:rPr>
        <w:t>00前到达候考室凭本人身份证报到</w:t>
      </w:r>
      <w:r>
        <w:rPr>
          <w:rFonts w:hint="default" w:ascii="CESI宋体-GB2312" w:hAnsi="CESI宋体-GB2312" w:eastAsia="仿宋_GB2312" w:cs="Times New Roman"/>
          <w:kern w:val="0"/>
          <w:sz w:val="32"/>
          <w:szCs w:val="22"/>
          <w:lang w:eastAsia="zh-CN"/>
        </w:rPr>
        <w:t>。</w:t>
      </w:r>
      <w:r>
        <w:rPr>
          <w:rFonts w:hint="default" w:ascii="CESI宋体-GB2312" w:hAnsi="CESI宋体-GB2312" w:eastAsia="仿宋_GB2312" w:cs="Times New Roman"/>
          <w:b/>
          <w:color w:val="auto"/>
          <w:sz w:val="32"/>
          <w:szCs w:val="32"/>
          <w:shd w:val="clear" w:color="auto" w:fill="FFFFFF"/>
        </w:rPr>
        <w:t>不按规定时间进入候考室的考生，取消面试资格</w:t>
      </w:r>
      <w:r>
        <w:rPr>
          <w:rFonts w:hint="default" w:ascii="CESI宋体-GB2312" w:hAnsi="CESI宋体-GB2312" w:eastAsia="仿宋_GB2312" w:cs="Times New Roman"/>
          <w:b/>
          <w:bCs/>
          <w:color w:val="auto"/>
          <w:sz w:val="32"/>
          <w:szCs w:val="32"/>
          <w:shd w:val="clear" w:color="auto" w:fill="FFFFFF"/>
        </w:rPr>
        <w:t>。</w:t>
      </w:r>
    </w:p>
    <w:p w14:paraId="53FEA0B1">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lang w:eastAsia="zh-CN"/>
        </w:rPr>
      </w:pPr>
      <w:r>
        <w:rPr>
          <w:rFonts w:hint="default" w:ascii="CESI宋体-GB2312" w:hAnsi="CESI宋体-GB2312" w:eastAsia="仿宋_GB2312" w:cs="Times New Roman"/>
          <w:kern w:val="0"/>
          <w:sz w:val="32"/>
          <w:szCs w:val="22"/>
          <w:lang w:eastAsia="zh-CN"/>
        </w:rPr>
        <w:t>候考地点：</w:t>
      </w:r>
      <w:r>
        <w:rPr>
          <w:rFonts w:hint="default" w:ascii="CESI宋体-GB2312" w:hAnsi="CESI宋体-GB2312" w:eastAsia="仿宋_GB2312" w:cs="Times New Roman"/>
          <w:b w:val="0"/>
          <w:bCs w:val="0"/>
          <w:kern w:val="0"/>
          <w:sz w:val="32"/>
          <w:szCs w:val="22"/>
        </w:rPr>
        <w:t>水利部太湖流域管理局</w:t>
      </w:r>
      <w:r>
        <w:rPr>
          <w:rFonts w:hint="default" w:ascii="CESI宋体-GB2312" w:hAnsi="CESI宋体-GB2312" w:eastAsia="仿宋_GB2312" w:cs="Times New Roman"/>
          <w:b w:val="0"/>
          <w:bCs w:val="0"/>
          <w:kern w:val="0"/>
          <w:sz w:val="32"/>
          <w:szCs w:val="22"/>
          <w:lang w:val="en-US" w:eastAsia="zh-CN"/>
        </w:rPr>
        <w:t xml:space="preserve">  </w:t>
      </w:r>
      <w:r>
        <w:rPr>
          <w:rFonts w:hint="default" w:ascii="CESI宋体-GB2312" w:hAnsi="CESI宋体-GB2312" w:eastAsia="仿宋_GB2312" w:cs="Times New Roman"/>
          <w:b w:val="0"/>
          <w:bCs w:val="0"/>
          <w:kern w:val="0"/>
          <w:sz w:val="32"/>
          <w:szCs w:val="22"/>
        </w:rPr>
        <w:t>防调楼1楼103室</w:t>
      </w:r>
    </w:p>
    <w:p w14:paraId="0AC20F45">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考生</w:t>
      </w:r>
      <w:r>
        <w:rPr>
          <w:rFonts w:hint="default" w:ascii="CESI宋体-GB2312" w:hAnsi="CESI宋体-GB2312" w:eastAsia="仿宋_GB2312" w:cs="Times New Roman"/>
          <w:kern w:val="0"/>
          <w:sz w:val="32"/>
          <w:szCs w:val="22"/>
          <w:lang w:eastAsia="zh-CN"/>
        </w:rPr>
        <w:t>进入候考室</w:t>
      </w:r>
      <w:r>
        <w:rPr>
          <w:rFonts w:hint="default" w:ascii="CESI宋体-GB2312" w:hAnsi="CESI宋体-GB2312" w:eastAsia="仿宋_GB2312" w:cs="Times New Roman"/>
          <w:kern w:val="0"/>
          <w:sz w:val="32"/>
          <w:szCs w:val="22"/>
        </w:rPr>
        <w:t>后将封闭至面试结束，通讯工具将统一保管并屏蔽</w:t>
      </w:r>
      <w:r>
        <w:rPr>
          <w:rFonts w:hint="eastAsia" w:ascii="CESI宋体-GB2312" w:hAnsi="CESI宋体-GB2312" w:eastAsia="仿宋_GB2312" w:cs="Times New Roman"/>
          <w:kern w:val="0"/>
          <w:sz w:val="32"/>
          <w:szCs w:val="22"/>
          <w:lang w:eastAsia="zh-CN"/>
        </w:rPr>
        <w:t>，</w:t>
      </w:r>
      <w:r>
        <w:rPr>
          <w:rFonts w:hint="default" w:ascii="CESI宋体-GB2312" w:hAnsi="CESI宋体-GB2312" w:eastAsia="仿宋_GB2312" w:cs="Times New Roman"/>
          <w:kern w:val="0"/>
          <w:sz w:val="32"/>
          <w:szCs w:val="22"/>
        </w:rPr>
        <w:t>考生不得携带</w:t>
      </w:r>
      <w:r>
        <w:rPr>
          <w:rFonts w:hint="default" w:ascii="CESI宋体-GB2312" w:hAnsi="CESI宋体-GB2312" w:eastAsia="仿宋_GB2312" w:cs="Times New Roman"/>
          <w:kern w:val="0"/>
          <w:sz w:val="32"/>
          <w:szCs w:val="22"/>
          <w:lang w:eastAsia="zh-CN"/>
        </w:rPr>
        <w:t>任何</w:t>
      </w:r>
      <w:r>
        <w:rPr>
          <w:rFonts w:hint="default" w:ascii="CESI宋体-GB2312" w:hAnsi="CESI宋体-GB2312" w:eastAsia="仿宋_GB2312" w:cs="Times New Roman"/>
          <w:kern w:val="0"/>
          <w:sz w:val="32"/>
          <w:szCs w:val="22"/>
        </w:rPr>
        <w:t>通讯工具进入面试场所。</w:t>
      </w:r>
    </w:p>
    <w:p w14:paraId="243082B2">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方正黑体_GBK" w:cs="Times New Roman"/>
          <w:kern w:val="0"/>
          <w:sz w:val="32"/>
          <w:szCs w:val="22"/>
        </w:rPr>
      </w:pPr>
      <w:r>
        <w:rPr>
          <w:rFonts w:hint="default" w:ascii="CESI宋体-GB2312" w:hAnsi="CESI宋体-GB2312" w:eastAsia="方正黑体_GBK" w:cs="Times New Roman"/>
          <w:kern w:val="0"/>
          <w:sz w:val="32"/>
          <w:szCs w:val="22"/>
          <w:lang w:eastAsia="zh-CN"/>
        </w:rPr>
        <w:t>四</w:t>
      </w:r>
      <w:r>
        <w:rPr>
          <w:rFonts w:hint="default" w:ascii="CESI宋体-GB2312" w:hAnsi="CESI宋体-GB2312" w:eastAsia="方正黑体_GBK" w:cs="Times New Roman"/>
          <w:kern w:val="0"/>
          <w:sz w:val="32"/>
          <w:szCs w:val="22"/>
        </w:rPr>
        <w:t>、体检和考察</w:t>
      </w:r>
    </w:p>
    <w:p w14:paraId="2BBAF3B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lang w:eastAsia="zh-CN"/>
        </w:rPr>
        <w:t>（一）综合成绩计算方式</w:t>
      </w:r>
    </w:p>
    <w:p w14:paraId="05B01D5E">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综合成绩计算: 综合成绩 =（笔试总成绩÷2）×50% +面试成绩×50%</w:t>
      </w:r>
    </w:p>
    <w:p w14:paraId="78FEB99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lang w:eastAsia="zh-CN"/>
        </w:rPr>
        <w:t>（二）体检和考察人选的确定</w:t>
      </w:r>
    </w:p>
    <w:p w14:paraId="1E9A8F37">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eastAsia" w:ascii="CESI宋体-GB2312" w:hAnsi="CESI宋体-GB2312" w:eastAsia="仿宋_GB2312" w:cs="Times New Roman"/>
          <w:kern w:val="0"/>
          <w:sz w:val="32"/>
          <w:szCs w:val="22"/>
          <w:lang w:eastAsia="zh-CN"/>
        </w:rPr>
      </w:pPr>
      <w:r>
        <w:rPr>
          <w:rFonts w:hint="default" w:ascii="CESI宋体-GB2312" w:hAnsi="CESI宋体-GB2312" w:eastAsia="仿宋_GB2312" w:cs="Times New Roman"/>
          <w:kern w:val="0"/>
          <w:sz w:val="32"/>
          <w:szCs w:val="22"/>
        </w:rPr>
        <w:t>面试后应按综合成绩从高到低的顺序1:1确定体检和考察人选；参加面试人数与录用计划数比例低于3:1的，考生面试成绩应达到其所在面试考官组使用同一面试题本面试的所有人员的平均分，</w:t>
      </w:r>
      <w:r>
        <w:rPr>
          <w:rFonts w:hint="default" w:ascii="CESI宋体-GB2312" w:hAnsi="CESI宋体-GB2312" w:eastAsia="仿宋_GB2312" w:cs="Times New Roman"/>
          <w:sz w:val="32"/>
          <w:szCs w:val="32"/>
          <w:lang w:val="en-US" w:eastAsia="zh-CN"/>
        </w:rPr>
        <w:t>方可进入体检和考察</w:t>
      </w:r>
      <w:r>
        <w:rPr>
          <w:rFonts w:hint="default" w:ascii="CESI宋体-GB2312" w:hAnsi="CESI宋体-GB2312" w:eastAsia="仿宋_GB2312" w:cs="Times New Roman"/>
          <w:kern w:val="0"/>
          <w:sz w:val="32"/>
          <w:szCs w:val="22"/>
        </w:rPr>
        <w:t>。</w:t>
      </w:r>
    </w:p>
    <w:p w14:paraId="1B292E4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lang w:eastAsia="zh-CN"/>
        </w:rPr>
        <w:t>（三）体检</w:t>
      </w:r>
    </w:p>
    <w:p w14:paraId="2774AD1A">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体检于</w:t>
      </w:r>
      <w:r>
        <w:rPr>
          <w:rFonts w:hint="default" w:ascii="CESI宋体-GB2312" w:hAnsi="CESI宋体-GB2312" w:eastAsia="仿宋_GB2312" w:cs="Times New Roman"/>
          <w:b/>
          <w:bCs/>
          <w:kern w:val="0"/>
          <w:sz w:val="32"/>
          <w:szCs w:val="22"/>
          <w:lang w:val="en-US" w:eastAsia="zh-CN"/>
        </w:rPr>
        <w:t>3</w:t>
      </w:r>
      <w:r>
        <w:rPr>
          <w:rFonts w:hint="default" w:ascii="CESI宋体-GB2312" w:hAnsi="CESI宋体-GB2312" w:eastAsia="仿宋_GB2312" w:cs="Times New Roman"/>
          <w:b/>
          <w:bCs/>
          <w:kern w:val="0"/>
          <w:sz w:val="32"/>
          <w:szCs w:val="22"/>
        </w:rPr>
        <w:t>月</w:t>
      </w:r>
      <w:r>
        <w:rPr>
          <w:rFonts w:hint="eastAsia" w:ascii="CESI宋体-GB2312" w:hAnsi="CESI宋体-GB2312" w:eastAsia="仿宋_GB2312" w:cs="Times New Roman"/>
          <w:b/>
          <w:bCs/>
          <w:kern w:val="0"/>
          <w:sz w:val="32"/>
          <w:szCs w:val="22"/>
          <w:lang w:val="en-US" w:eastAsia="zh-CN"/>
        </w:rPr>
        <w:t>11</w:t>
      </w:r>
      <w:r>
        <w:rPr>
          <w:rFonts w:hint="default" w:ascii="CESI宋体-GB2312" w:hAnsi="CESI宋体-GB2312" w:eastAsia="仿宋_GB2312" w:cs="Times New Roman"/>
          <w:b/>
          <w:bCs/>
          <w:kern w:val="0"/>
          <w:sz w:val="32"/>
          <w:szCs w:val="22"/>
        </w:rPr>
        <w:t>日</w:t>
      </w:r>
      <w:r>
        <w:rPr>
          <w:rFonts w:hint="default" w:ascii="CESI宋体-GB2312" w:hAnsi="CESI宋体-GB2312" w:eastAsia="仿宋_GB2312" w:cs="Times New Roman"/>
          <w:kern w:val="0"/>
          <w:sz w:val="32"/>
          <w:szCs w:val="22"/>
        </w:rPr>
        <w:t>进行，</w:t>
      </w:r>
      <w:r>
        <w:rPr>
          <w:rFonts w:hint="default" w:ascii="CESI宋体-GB2312" w:hAnsi="CESI宋体-GB2312" w:eastAsia="仿宋_GB2312" w:cs="Times New Roman"/>
          <w:b/>
          <w:bCs/>
          <w:kern w:val="0"/>
          <w:sz w:val="32"/>
          <w:szCs w:val="22"/>
        </w:rPr>
        <w:t>请</w:t>
      </w:r>
      <w:r>
        <w:rPr>
          <w:rFonts w:hint="default" w:ascii="CESI宋体-GB2312" w:hAnsi="CESI宋体-GB2312" w:eastAsia="仿宋_GB2312" w:cs="Times New Roman"/>
          <w:b/>
          <w:bCs/>
          <w:kern w:val="0"/>
          <w:sz w:val="32"/>
          <w:szCs w:val="22"/>
          <w:lang w:eastAsia="zh-CN"/>
        </w:rPr>
        <w:t>接到通知的考生</w:t>
      </w:r>
      <w:r>
        <w:rPr>
          <w:rFonts w:hint="default" w:ascii="CESI宋体-GB2312" w:hAnsi="CESI宋体-GB2312" w:eastAsia="仿宋_GB2312" w:cs="Times New Roman"/>
          <w:kern w:val="0"/>
          <w:sz w:val="32"/>
          <w:szCs w:val="22"/>
        </w:rPr>
        <w:t>于当天上午</w:t>
      </w:r>
      <w:r>
        <w:rPr>
          <w:rFonts w:hint="default" w:ascii="CESI宋体-GB2312" w:hAnsi="CESI宋体-GB2312" w:eastAsia="仿宋_GB2312" w:cs="Times New Roman"/>
          <w:b/>
          <w:bCs/>
          <w:kern w:val="0"/>
          <w:sz w:val="32"/>
          <w:szCs w:val="22"/>
          <w:lang w:val="en-US" w:eastAsia="zh-CN"/>
        </w:rPr>
        <w:t>7</w:t>
      </w:r>
      <w:r>
        <w:rPr>
          <w:rFonts w:hint="default" w:ascii="CESI宋体-GB2312" w:hAnsi="CESI宋体-GB2312" w:eastAsia="仿宋_GB2312" w:cs="Times New Roman"/>
          <w:b/>
          <w:bCs/>
          <w:kern w:val="0"/>
          <w:sz w:val="32"/>
          <w:szCs w:val="22"/>
          <w:lang w:val="en-US" w:eastAsia="zh-CN"/>
        </w:rPr>
        <w:t>:45</w:t>
      </w:r>
      <w:r>
        <w:rPr>
          <w:rFonts w:hint="default" w:ascii="CESI宋体-GB2312" w:hAnsi="CESI宋体-GB2312" w:eastAsia="仿宋_GB2312" w:cs="Times New Roman"/>
          <w:kern w:val="0"/>
          <w:sz w:val="32"/>
          <w:szCs w:val="22"/>
        </w:rPr>
        <w:t>在水利部太湖流域管理局防调楼门口集合，届时统一前往，请考生合理安排好行程，注意安全。体检费用由水利部太湖流域管理局承担。</w:t>
      </w:r>
    </w:p>
    <w:p w14:paraId="28FB274C">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体检时请携带本人身份证，服从工作人员指挥，遵守体检医院相关规定。报考者在体检过程中，有意隐瞒影响录用的疾病或者病史的，有请人顶替体检以及交换、替换化验样本等作弊行为的，取消录用资格。</w:t>
      </w:r>
      <w:r>
        <w:rPr>
          <w:rFonts w:hint="default" w:ascii="CESI宋体-GB2312" w:hAnsi="CESI宋体-GB2312" w:eastAsia="仿宋_GB2312" w:cs="Times New Roman"/>
          <w:b/>
          <w:bCs/>
          <w:kern w:val="0"/>
          <w:sz w:val="32"/>
          <w:szCs w:val="22"/>
        </w:rPr>
        <w:t>未按时参加体检人员视为自动放弃。</w:t>
      </w:r>
    </w:p>
    <w:p w14:paraId="0353167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楷体_GB2312" w:cs="Times New Roman"/>
          <w:kern w:val="0"/>
          <w:sz w:val="32"/>
          <w:szCs w:val="32"/>
          <w:lang w:eastAsia="zh-CN"/>
        </w:rPr>
      </w:pPr>
      <w:r>
        <w:rPr>
          <w:rFonts w:hint="default" w:ascii="CESI宋体-GB2312" w:hAnsi="CESI宋体-GB2312" w:eastAsia="楷体_GB2312" w:cs="Times New Roman"/>
          <w:kern w:val="0"/>
          <w:sz w:val="32"/>
          <w:szCs w:val="32"/>
          <w:lang w:eastAsia="zh-CN"/>
        </w:rPr>
        <w:t>（四）考察</w:t>
      </w:r>
    </w:p>
    <w:p w14:paraId="09DB9FA0">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采取个别谈话、实地走访、严格审核人事档案、查询社会信用记录、同本人面谈等方法进行。</w:t>
      </w:r>
    </w:p>
    <w:p w14:paraId="4DA42804">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本机关实行等额考察，根据考试成绩、体检结果和考察情况等，按照人岗相适原则择优确定拟录用人员。</w:t>
      </w:r>
    </w:p>
    <w:p w14:paraId="1B4EE9B1">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方正黑体_GBK" w:cs="Times New Roman"/>
          <w:kern w:val="0"/>
          <w:sz w:val="32"/>
          <w:szCs w:val="22"/>
          <w:lang w:val="en-US" w:eastAsia="zh-CN"/>
        </w:rPr>
      </w:pPr>
      <w:r>
        <w:rPr>
          <w:rFonts w:hint="default" w:ascii="CESI宋体-GB2312" w:hAnsi="CESI宋体-GB2312" w:eastAsia="方正黑体_GBK" w:cs="Times New Roman"/>
          <w:kern w:val="0"/>
          <w:sz w:val="32"/>
          <w:szCs w:val="22"/>
          <w:lang w:eastAsia="zh-CN"/>
        </w:rPr>
        <w:t>五、其他事项</w:t>
      </w:r>
    </w:p>
    <w:p w14:paraId="0EF5BDDC">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lang w:eastAsia="zh-CN"/>
        </w:rPr>
        <w:t>（一）</w:t>
      </w:r>
      <w:r>
        <w:rPr>
          <w:rFonts w:hint="default" w:ascii="CESI宋体-GB2312" w:hAnsi="CESI宋体-GB2312" w:eastAsia="仿宋_GB2312" w:cs="Times New Roman"/>
          <w:kern w:val="0"/>
          <w:sz w:val="32"/>
          <w:szCs w:val="22"/>
        </w:rPr>
        <w:t>水利部太湖流域管理局地址：上海市虹口区纪念路480号</w:t>
      </w:r>
      <w:r>
        <w:rPr>
          <w:rFonts w:hint="eastAsia" w:ascii="CESI宋体-GB2312" w:hAnsi="CESI宋体-GB2312" w:eastAsia="仿宋_GB2312" w:cs="Times New Roman"/>
          <w:kern w:val="0"/>
          <w:sz w:val="32"/>
          <w:szCs w:val="22"/>
          <w:lang w:eastAsia="zh-CN"/>
        </w:rPr>
        <w:t>，</w:t>
      </w:r>
      <w:r>
        <w:rPr>
          <w:rFonts w:hint="default" w:ascii="CESI宋体-GB2312" w:hAnsi="CESI宋体-GB2312" w:eastAsia="仿宋_GB2312" w:cs="Times New Roman"/>
          <w:kern w:val="0"/>
          <w:sz w:val="32"/>
          <w:szCs w:val="22"/>
        </w:rPr>
        <w:t>乘车路线：地铁为3号线大柏树站下，沿广纪路（顺地铁方向）向北走约500米至纪念路右拐约150米；驾车逸仙路高架场中路口下，掉头，靠右前行约300米至纪念路右拐约200米。</w:t>
      </w:r>
    </w:p>
    <w:p w14:paraId="146B1B59">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请考生保持通讯畅通，及时接听电话、接收邮件等，以免错过重要通知，如通讯方式有误或有变化，请及时告知。</w:t>
      </w:r>
    </w:p>
    <w:p w14:paraId="28B56C41">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请考生合理安排行程，按要求带齐相关证件和材料，按时到指定地点报到、参加资格复审、面试和体检等。</w:t>
      </w:r>
    </w:p>
    <w:p w14:paraId="3D031369">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资格审核贯穿考试录用全过程。凡不符合报考资格条件，提供材料、填报信息不实或弄虚作假的，一律取消录用资格。</w:t>
      </w:r>
    </w:p>
    <w:p w14:paraId="33A8967E">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jc w:val="left"/>
        <w:textAlignment w:val="auto"/>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考生要遵守考场规则及保密要求，不相互交流与考试有关的信息，有作弊、面试后逗留考场、对外泄题等违规行为的，一律取消录用资格，记入诚信档案，并视情节轻重报有关部门依法处理。</w:t>
      </w:r>
    </w:p>
    <w:p w14:paraId="789E391A">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联系方式： 021-25101077（电话）</w:t>
      </w:r>
    </w:p>
    <w:p w14:paraId="3F5A0F51">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 xml:space="preserve">           021-25101110（传真）</w:t>
      </w:r>
    </w:p>
    <w:p w14:paraId="7E66404E">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p>
    <w:p w14:paraId="03256613">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附件：1. 面试确认内容（样式）</w:t>
      </w:r>
    </w:p>
    <w:p w14:paraId="683C1E0F">
      <w:pPr>
        <w:keepNext w:val="0"/>
        <w:keepLines w:val="0"/>
        <w:pageBreakBefore w:val="0"/>
        <w:widowControl w:val="0"/>
        <w:kinsoku/>
        <w:wordWrap/>
        <w:overflowPunct/>
        <w:topLinePunct w:val="0"/>
        <w:autoSpaceDE/>
        <w:autoSpaceDN/>
        <w:bidi w:val="0"/>
        <w:adjustRightInd/>
        <w:snapToGrid w:val="0"/>
        <w:spacing w:line="600" w:lineRule="exact"/>
        <w:ind w:right="-57" w:rightChars="-27" w:firstLine="1600" w:firstLineChars="50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2. 放弃面试资格声明（样式）</w:t>
      </w:r>
    </w:p>
    <w:p w14:paraId="045FFE2A">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lang w:val="en-US" w:eastAsia="zh-CN"/>
        </w:rPr>
      </w:pPr>
      <w:r>
        <w:rPr>
          <w:rFonts w:hint="default" w:ascii="CESI宋体-GB2312" w:hAnsi="CESI宋体-GB2312" w:eastAsia="仿宋_GB2312" w:cs="Times New Roman"/>
          <w:kern w:val="0"/>
          <w:sz w:val="32"/>
          <w:szCs w:val="22"/>
          <w:lang w:val="en-US" w:eastAsia="zh-CN"/>
        </w:rPr>
        <w:t xml:space="preserve"> </w:t>
      </w:r>
    </w:p>
    <w:p w14:paraId="0F49E8C0">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rPr>
      </w:pPr>
      <w:r>
        <w:rPr>
          <w:rFonts w:hint="default" w:ascii="CESI宋体-GB2312" w:hAnsi="CESI宋体-GB2312" w:eastAsia="仿宋_GB2312" w:cs="Times New Roman"/>
          <w:kern w:val="0"/>
          <w:sz w:val="32"/>
          <w:szCs w:val="22"/>
        </w:rPr>
        <w:t xml:space="preserve">                         </w:t>
      </w:r>
      <w:r>
        <w:rPr>
          <w:rFonts w:hint="default" w:ascii="CESI宋体-GB2312" w:hAnsi="CESI宋体-GB2312" w:eastAsia="仿宋_GB2312" w:cs="Times New Roman"/>
          <w:kern w:val="0"/>
          <w:sz w:val="32"/>
          <w:szCs w:val="22"/>
          <w:lang w:val="en-US" w:eastAsia="zh-CN"/>
        </w:rPr>
        <w:t xml:space="preserve"> </w:t>
      </w:r>
      <w:r>
        <w:rPr>
          <w:rFonts w:hint="default" w:ascii="CESI宋体-GB2312" w:hAnsi="CESI宋体-GB2312" w:eastAsia="仿宋_GB2312" w:cs="Times New Roman"/>
          <w:kern w:val="0"/>
          <w:sz w:val="32"/>
          <w:szCs w:val="22"/>
        </w:rPr>
        <w:t>水利部太湖流域管理局</w:t>
      </w:r>
    </w:p>
    <w:p w14:paraId="0AC9BF2F">
      <w:pPr>
        <w:keepNext w:val="0"/>
        <w:keepLines w:val="0"/>
        <w:pageBreakBefore w:val="0"/>
        <w:widowControl w:val="0"/>
        <w:kinsoku/>
        <w:wordWrap/>
        <w:overflowPunct/>
        <w:topLinePunct w:val="0"/>
        <w:autoSpaceDE/>
        <w:autoSpaceDN/>
        <w:bidi w:val="0"/>
        <w:adjustRightInd/>
        <w:snapToGrid w:val="0"/>
        <w:spacing w:line="600" w:lineRule="exact"/>
        <w:ind w:right="-57" w:rightChars="-27" w:firstLine="630"/>
        <w:textAlignment w:val="auto"/>
        <w:rPr>
          <w:rFonts w:hint="default" w:ascii="CESI宋体-GB2312" w:hAnsi="CESI宋体-GB2312" w:eastAsia="仿宋_GB2312" w:cs="Times New Roman"/>
          <w:kern w:val="0"/>
          <w:sz w:val="32"/>
          <w:szCs w:val="22"/>
          <w:lang w:val="en-US"/>
        </w:rPr>
      </w:pPr>
      <w:r>
        <w:rPr>
          <w:rFonts w:hint="default" w:ascii="CESI宋体-GB2312" w:hAnsi="CESI宋体-GB2312" w:eastAsia="仿宋_GB2312" w:cs="Times New Roman"/>
          <w:kern w:val="0"/>
          <w:sz w:val="32"/>
          <w:szCs w:val="22"/>
        </w:rPr>
        <w:t xml:space="preserve">                             202</w:t>
      </w:r>
      <w:r>
        <w:rPr>
          <w:rFonts w:hint="eastAsia" w:ascii="CESI宋体-GB2312" w:hAnsi="CESI宋体-GB2312" w:eastAsia="仿宋_GB2312" w:cs="Times New Roman"/>
          <w:kern w:val="0"/>
          <w:sz w:val="32"/>
          <w:szCs w:val="22"/>
          <w:lang w:val="en-US" w:eastAsia="zh-CN"/>
        </w:rPr>
        <w:t>6</w:t>
      </w:r>
      <w:r>
        <w:rPr>
          <w:rFonts w:hint="default" w:ascii="CESI宋体-GB2312" w:hAnsi="CESI宋体-GB2312" w:eastAsia="仿宋_GB2312" w:cs="Times New Roman"/>
          <w:kern w:val="0"/>
          <w:sz w:val="32"/>
          <w:szCs w:val="22"/>
        </w:rPr>
        <w:t>年</w:t>
      </w:r>
      <w:r>
        <w:rPr>
          <w:rFonts w:hint="default" w:ascii="CESI宋体-GB2312" w:hAnsi="CESI宋体-GB2312" w:eastAsia="仿宋_GB2312" w:cs="Times New Roman"/>
          <w:kern w:val="0"/>
          <w:sz w:val="32"/>
          <w:szCs w:val="22"/>
          <w:lang w:val="en-US" w:eastAsia="zh-CN"/>
        </w:rPr>
        <w:t>2</w:t>
      </w:r>
      <w:r>
        <w:rPr>
          <w:rFonts w:hint="default" w:ascii="CESI宋体-GB2312" w:hAnsi="CESI宋体-GB2312" w:eastAsia="仿宋_GB2312" w:cs="Times New Roman"/>
          <w:kern w:val="0"/>
          <w:sz w:val="32"/>
          <w:szCs w:val="22"/>
        </w:rPr>
        <w:t>月</w:t>
      </w:r>
      <w:r>
        <w:rPr>
          <w:rFonts w:hint="default" w:ascii="CESI宋体-GB2312" w:hAnsi="CESI宋体-GB2312" w:eastAsia="仿宋_GB2312" w:cs="Times New Roman"/>
          <w:kern w:val="0"/>
          <w:sz w:val="32"/>
          <w:szCs w:val="22"/>
          <w:highlight w:val="none"/>
          <w:lang w:val="en" w:eastAsia="zh-CN"/>
        </w:rPr>
        <w:t>9</w:t>
      </w:r>
      <w:r>
        <w:rPr>
          <w:rFonts w:hint="default" w:ascii="CESI宋体-GB2312" w:hAnsi="CESI宋体-GB2312" w:eastAsia="仿宋_GB2312" w:cs="Times New Roman"/>
          <w:kern w:val="0"/>
          <w:sz w:val="32"/>
          <w:szCs w:val="22"/>
          <w:lang w:val="en-US" w:eastAsia="zh-CN"/>
        </w:rPr>
        <w:t>日</w:t>
      </w:r>
    </w:p>
    <w:p w14:paraId="02CC7275">
      <w:pPr>
        <w:spacing w:line="540" w:lineRule="exact"/>
        <w:rPr>
          <w:rFonts w:hint="eastAsia" w:ascii="黑体" w:hAnsi="黑体" w:eastAsia="黑体" w:cs="黑体"/>
          <w:bCs/>
          <w:color w:val="000000"/>
          <w:spacing w:val="6"/>
          <w:sz w:val="32"/>
          <w:szCs w:val="32"/>
        </w:rPr>
      </w:pPr>
      <w:r>
        <w:rPr>
          <w:rFonts w:hint="default" w:ascii="CESI宋体-GB2312" w:hAnsi="CESI宋体-GB2312" w:eastAsia="仿宋_GB2312" w:cs="Times New Roman"/>
          <w:sz w:val="32"/>
          <w:szCs w:val="32"/>
          <w:shd w:val="clear" w:color="auto" w:fill="FFFFFF"/>
        </w:rPr>
        <w:br w:type="page"/>
      </w:r>
      <w:r>
        <w:rPr>
          <w:rFonts w:hint="eastAsia" w:ascii="黑体" w:hAnsi="黑体" w:eastAsia="黑体" w:cs="黑体"/>
          <w:bCs/>
          <w:color w:val="000000"/>
          <w:spacing w:val="6"/>
          <w:sz w:val="32"/>
          <w:szCs w:val="32"/>
        </w:rPr>
        <w:t>附件1</w:t>
      </w:r>
    </w:p>
    <w:p w14:paraId="3B38C215">
      <w:pPr>
        <w:spacing w:line="580" w:lineRule="exact"/>
        <w:rPr>
          <w:rFonts w:hint="default" w:ascii="CESI宋体-GB2312" w:hAnsi="CESI宋体-GB2312" w:eastAsia="黑体" w:cs="Times New Roman"/>
          <w:bCs/>
          <w:color w:val="000000"/>
          <w:spacing w:val="8"/>
          <w:sz w:val="32"/>
          <w:szCs w:val="32"/>
        </w:rPr>
      </w:pPr>
    </w:p>
    <w:p w14:paraId="698EFEFF">
      <w:pPr>
        <w:spacing w:line="580" w:lineRule="exact"/>
        <w:rPr>
          <w:rFonts w:hint="default" w:ascii="CESI宋体-GB2312" w:hAnsi="CESI宋体-GB2312" w:eastAsia="黑体" w:cs="Times New Roman"/>
          <w:bCs/>
          <w:color w:val="000000"/>
          <w:spacing w:val="8"/>
          <w:sz w:val="32"/>
          <w:szCs w:val="32"/>
        </w:rPr>
      </w:pPr>
    </w:p>
    <w:p w14:paraId="0D1E7690">
      <w:pPr>
        <w:spacing w:line="580" w:lineRule="exact"/>
        <w:jc w:val="center"/>
        <w:rPr>
          <w:rFonts w:hint="eastAsia" w:ascii="方正小标宋简体" w:hAnsi="方正小标宋简体" w:eastAsia="方正小标宋简体" w:cs="方正小标宋简体"/>
          <w:b w:val="0"/>
          <w:bCs w:val="0"/>
          <w:color w:val="000000"/>
          <w:spacing w:val="8"/>
          <w:sz w:val="44"/>
          <w:szCs w:val="44"/>
        </w:rPr>
      </w:pPr>
      <w:r>
        <w:rPr>
          <w:rFonts w:hint="eastAsia" w:ascii="方正小标宋简体" w:hAnsi="方正小标宋简体" w:eastAsia="方正小标宋简体" w:cs="方正小标宋简体"/>
          <w:b w:val="0"/>
          <w:bCs w:val="0"/>
          <w:color w:val="000000"/>
          <w:spacing w:val="8"/>
          <w:sz w:val="44"/>
          <w:szCs w:val="44"/>
        </w:rPr>
        <w:t>XXX确认参加202</w:t>
      </w:r>
      <w:r>
        <w:rPr>
          <w:rFonts w:hint="eastAsia" w:ascii="方正小标宋简体" w:hAnsi="方正小标宋简体" w:eastAsia="方正小标宋简体" w:cs="方正小标宋简体"/>
          <w:b w:val="0"/>
          <w:bCs w:val="0"/>
          <w:color w:val="000000"/>
          <w:spacing w:val="8"/>
          <w:sz w:val="44"/>
          <w:szCs w:val="44"/>
          <w:lang w:val="en-US" w:eastAsia="zh-CN"/>
        </w:rPr>
        <w:t>6</w:t>
      </w:r>
      <w:r>
        <w:rPr>
          <w:rFonts w:hint="eastAsia" w:ascii="方正小标宋简体" w:hAnsi="方正小标宋简体" w:eastAsia="方正小标宋简体" w:cs="方正小标宋简体"/>
          <w:b w:val="0"/>
          <w:bCs w:val="0"/>
          <w:color w:val="000000"/>
          <w:spacing w:val="8"/>
          <w:sz w:val="44"/>
          <w:szCs w:val="44"/>
        </w:rPr>
        <w:t>年度考试录用公务员</w:t>
      </w:r>
    </w:p>
    <w:p w14:paraId="680BF583">
      <w:pPr>
        <w:spacing w:line="580" w:lineRule="exact"/>
        <w:jc w:val="center"/>
        <w:rPr>
          <w:rFonts w:hint="eastAsia" w:ascii="方正小标宋简体" w:hAnsi="方正小标宋简体" w:eastAsia="方正小标宋简体" w:cs="方正小标宋简体"/>
          <w:b w:val="0"/>
          <w:bCs w:val="0"/>
          <w:color w:val="000000"/>
          <w:spacing w:val="8"/>
          <w:sz w:val="44"/>
          <w:szCs w:val="44"/>
        </w:rPr>
      </w:pPr>
      <w:r>
        <w:rPr>
          <w:rFonts w:hint="eastAsia" w:ascii="方正小标宋简体" w:hAnsi="方正小标宋简体" w:eastAsia="方正小标宋简体" w:cs="方正小标宋简体"/>
          <w:b w:val="0"/>
          <w:bCs w:val="0"/>
          <w:color w:val="000000"/>
          <w:spacing w:val="8"/>
          <w:sz w:val="44"/>
          <w:szCs w:val="44"/>
        </w:rPr>
        <w:t>水利部太湖流域管理局XX职位面试</w:t>
      </w:r>
    </w:p>
    <w:p w14:paraId="43258095">
      <w:pPr>
        <w:spacing w:line="580" w:lineRule="exact"/>
        <w:ind w:firstLine="675" w:firstLineChars="200"/>
        <w:rPr>
          <w:rFonts w:hint="default" w:ascii="CESI宋体-GB2312" w:hAnsi="CESI宋体-GB2312" w:cs="Times New Roman"/>
          <w:b/>
          <w:bCs/>
          <w:color w:val="000000"/>
          <w:spacing w:val="8"/>
          <w:sz w:val="32"/>
          <w:szCs w:val="32"/>
        </w:rPr>
      </w:pPr>
    </w:p>
    <w:p w14:paraId="3C2A6049">
      <w:pPr>
        <w:widowControl/>
        <w:adjustRightInd w:val="0"/>
        <w:snapToGrid w:val="0"/>
        <w:spacing w:line="560" w:lineRule="exact"/>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水利部太湖流域管理局人事处：</w:t>
      </w:r>
    </w:p>
    <w:p w14:paraId="5FB52E14">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本人XXX，身份证号：XXXXXXXXXXXXXXXXXX，公共科目笔试总成绩：XXXXX，报考XX职位（职位代码</w:t>
      </w:r>
      <w:r>
        <w:rPr>
          <w:rFonts w:hint="default" w:ascii="CESI宋体-GB2312" w:hAnsi="CESI宋体-GB2312" w:eastAsia="仿宋_GB2312" w:cs="Times New Roman"/>
          <w:bCs/>
          <w:spacing w:val="8"/>
          <w:sz w:val="32"/>
          <w:szCs w:val="32"/>
        </w:rPr>
        <w:t>XXXXXXX</w:t>
      </w:r>
      <w:r>
        <w:rPr>
          <w:rFonts w:hint="default" w:ascii="CESI宋体-GB2312" w:hAnsi="CESI宋体-GB2312" w:eastAsia="仿宋_GB2312" w:cs="Times New Roman"/>
          <w:kern w:val="0"/>
          <w:sz w:val="32"/>
          <w:szCs w:val="32"/>
        </w:rPr>
        <w:t>），已进入该职位面试名单。我能够按要求参加202</w:t>
      </w:r>
      <w:r>
        <w:rPr>
          <w:rFonts w:hint="eastAsia" w:ascii="CESI宋体-GB2312" w:hAnsi="CESI宋体-GB2312" w:eastAsia="仿宋_GB2312" w:cs="Times New Roman"/>
          <w:kern w:val="0"/>
          <w:sz w:val="32"/>
          <w:szCs w:val="32"/>
          <w:lang w:val="en-US" w:eastAsia="zh-CN"/>
        </w:rPr>
        <w:t>6</w:t>
      </w:r>
      <w:r>
        <w:rPr>
          <w:rFonts w:hint="default" w:ascii="CESI宋体-GB2312" w:hAnsi="CESI宋体-GB2312" w:eastAsia="仿宋_GB2312" w:cs="Times New Roman"/>
          <w:kern w:val="0"/>
          <w:sz w:val="32"/>
          <w:szCs w:val="32"/>
        </w:rPr>
        <w:t>年度考试录用公务员面试。</w:t>
      </w:r>
    </w:p>
    <w:p w14:paraId="6C7F88C9">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p>
    <w:p w14:paraId="4E8C046E">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 xml:space="preserve">姓名（考生本人手写签名）：      </w:t>
      </w:r>
    </w:p>
    <w:p w14:paraId="402CDAEB">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日期：</w:t>
      </w:r>
    </w:p>
    <w:p w14:paraId="3460F02C">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u w:val="single"/>
        </w:rPr>
      </w:pPr>
    </w:p>
    <w:p w14:paraId="425D8260">
      <w:pPr>
        <w:widowControl/>
        <w:jc w:val="left"/>
        <w:rPr>
          <w:rFonts w:hint="default" w:ascii="黑体" w:hAnsi="黑体" w:eastAsia="黑体" w:cs="黑体"/>
          <w:bCs/>
          <w:color w:val="000000"/>
          <w:spacing w:val="6"/>
          <w:sz w:val="32"/>
          <w:szCs w:val="32"/>
        </w:rPr>
      </w:pPr>
      <w:r>
        <w:rPr>
          <w:rFonts w:hint="default" w:ascii="CESI宋体-GB2312" w:hAnsi="CESI宋体-GB2312" w:eastAsia="仿宋_GB2312" w:cs="Times New Roman"/>
          <w:kern w:val="0"/>
          <w:sz w:val="28"/>
          <w:szCs w:val="28"/>
        </w:rPr>
        <w:br w:type="page"/>
      </w:r>
      <w:r>
        <w:rPr>
          <w:rFonts w:hint="default" w:ascii="黑体" w:hAnsi="黑体" w:eastAsia="黑体" w:cs="黑体"/>
          <w:bCs/>
          <w:color w:val="000000"/>
          <w:spacing w:val="6"/>
          <w:sz w:val="32"/>
          <w:szCs w:val="32"/>
        </w:rPr>
        <w:t>附件2</w:t>
      </w:r>
    </w:p>
    <w:p w14:paraId="6B75EBF6">
      <w:pPr>
        <w:spacing w:line="580" w:lineRule="exact"/>
        <w:jc w:val="center"/>
        <w:rPr>
          <w:rFonts w:hint="default" w:ascii="CESI宋体-GB2312" w:hAnsi="CESI宋体-GB2312" w:cs="Times New Roman"/>
          <w:b/>
          <w:bCs/>
          <w:color w:val="000000"/>
          <w:spacing w:val="8"/>
          <w:sz w:val="44"/>
          <w:szCs w:val="44"/>
        </w:rPr>
      </w:pPr>
    </w:p>
    <w:p w14:paraId="59F3D66A">
      <w:pPr>
        <w:spacing w:line="580" w:lineRule="exact"/>
        <w:jc w:val="center"/>
        <w:rPr>
          <w:rFonts w:hint="default" w:ascii="方正小标宋简体" w:hAnsi="方正小标宋简体" w:eastAsia="方正小标宋简体" w:cs="方正小标宋简体"/>
          <w:b w:val="0"/>
          <w:bCs w:val="0"/>
          <w:color w:val="000000"/>
          <w:spacing w:val="8"/>
          <w:sz w:val="44"/>
          <w:szCs w:val="44"/>
        </w:rPr>
      </w:pPr>
      <w:r>
        <w:rPr>
          <w:rFonts w:hint="default" w:ascii="方正小标宋简体" w:hAnsi="方正小标宋简体" w:eastAsia="方正小标宋简体" w:cs="方正小标宋简体"/>
          <w:b w:val="0"/>
          <w:bCs w:val="0"/>
          <w:color w:val="000000"/>
          <w:spacing w:val="8"/>
          <w:sz w:val="44"/>
          <w:szCs w:val="44"/>
        </w:rPr>
        <w:fldChar w:fldCharType="begin"/>
      </w:r>
      <w:r>
        <w:rPr>
          <w:rFonts w:hint="default" w:ascii="方正小标宋简体" w:hAnsi="方正小标宋简体" w:eastAsia="方正小标宋简体" w:cs="方正小标宋简体"/>
          <w:b w:val="0"/>
          <w:bCs w:val="0"/>
          <w:color w:val="000000"/>
          <w:spacing w:val="8"/>
          <w:sz w:val="44"/>
          <w:szCs w:val="44"/>
        </w:rPr>
        <w:instrText xml:space="preserve"> HYPERLINK "http://bm.scs.gov.cn/2015/UserControl/Department/html/附件二：全国人大机关放弃声明.doc" </w:instrText>
      </w:r>
      <w:r>
        <w:rPr>
          <w:rFonts w:hint="default" w:ascii="方正小标宋简体" w:hAnsi="方正小标宋简体" w:eastAsia="方正小标宋简体" w:cs="方正小标宋简体"/>
          <w:b w:val="0"/>
          <w:bCs w:val="0"/>
          <w:color w:val="000000"/>
          <w:spacing w:val="8"/>
          <w:sz w:val="44"/>
          <w:szCs w:val="44"/>
        </w:rPr>
        <w:fldChar w:fldCharType="separate"/>
      </w:r>
      <w:r>
        <w:rPr>
          <w:rFonts w:hint="default" w:ascii="方正小标宋简体" w:hAnsi="方正小标宋简体" w:eastAsia="方正小标宋简体" w:cs="方正小标宋简体"/>
          <w:b w:val="0"/>
          <w:bCs w:val="0"/>
          <w:color w:val="000000"/>
          <w:spacing w:val="8"/>
          <w:sz w:val="44"/>
          <w:szCs w:val="44"/>
        </w:rPr>
        <w:t>放弃面试资格声明</w:t>
      </w:r>
      <w:r>
        <w:rPr>
          <w:rFonts w:hint="default" w:ascii="方正小标宋简体" w:hAnsi="方正小标宋简体" w:eastAsia="方正小标宋简体" w:cs="方正小标宋简体"/>
          <w:b w:val="0"/>
          <w:bCs w:val="0"/>
          <w:color w:val="000000"/>
          <w:spacing w:val="8"/>
          <w:sz w:val="44"/>
          <w:szCs w:val="44"/>
        </w:rPr>
        <w:fldChar w:fldCharType="end"/>
      </w:r>
    </w:p>
    <w:p w14:paraId="36E73870">
      <w:pPr>
        <w:spacing w:line="580" w:lineRule="exact"/>
        <w:ind w:firstLine="675" w:firstLineChars="200"/>
        <w:rPr>
          <w:rFonts w:hint="default" w:ascii="CESI宋体-GB2312" w:hAnsi="CESI宋体-GB2312" w:cs="Times New Roman"/>
          <w:b/>
          <w:bCs/>
          <w:color w:val="000000"/>
          <w:spacing w:val="8"/>
          <w:sz w:val="32"/>
          <w:szCs w:val="32"/>
        </w:rPr>
      </w:pPr>
    </w:p>
    <w:p w14:paraId="40D054B7">
      <w:pPr>
        <w:widowControl/>
        <w:adjustRightInd w:val="0"/>
        <w:snapToGrid w:val="0"/>
        <w:spacing w:line="560" w:lineRule="exact"/>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水利部太湖流域管理局人事处：</w:t>
      </w:r>
    </w:p>
    <w:p w14:paraId="2F6347D8">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本人XXX，身份证号：XXXXXXXXXXXXXXXXXX，报考XX职位（职位代码XXXXXXXXX），已进入该职位面试名单。现因个人原因，自愿放弃参加202</w:t>
      </w:r>
      <w:r>
        <w:rPr>
          <w:rFonts w:hint="eastAsia" w:ascii="CESI宋体-GB2312" w:hAnsi="CESI宋体-GB2312" w:eastAsia="仿宋_GB2312" w:cs="Times New Roman"/>
          <w:kern w:val="0"/>
          <w:sz w:val="32"/>
          <w:szCs w:val="32"/>
          <w:lang w:val="en-US" w:eastAsia="zh-CN"/>
        </w:rPr>
        <w:t>6</w:t>
      </w:r>
      <w:r>
        <w:rPr>
          <w:rFonts w:hint="default" w:ascii="CESI宋体-GB2312" w:hAnsi="CESI宋体-GB2312" w:eastAsia="仿宋_GB2312" w:cs="Times New Roman"/>
          <w:kern w:val="0"/>
          <w:sz w:val="32"/>
          <w:szCs w:val="32"/>
        </w:rPr>
        <w:t>年度考试录用公务员面试，特此声明。</w:t>
      </w:r>
    </w:p>
    <w:p w14:paraId="3C73FC4E">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联系电话：XXX-XXXXXXXX</w:t>
      </w:r>
    </w:p>
    <w:p w14:paraId="7FD1B20D">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p>
    <w:p w14:paraId="083793A5">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 xml:space="preserve">姓名（考生本人手写签名）：      </w:t>
      </w:r>
    </w:p>
    <w:p w14:paraId="06FD88A2">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rPr>
      </w:pPr>
      <w:r>
        <w:rPr>
          <w:rFonts w:hint="default" w:ascii="CESI宋体-GB2312" w:hAnsi="CESI宋体-GB2312" w:eastAsia="仿宋_GB2312" w:cs="Times New Roman"/>
          <w:kern w:val="0"/>
          <w:sz w:val="32"/>
          <w:szCs w:val="32"/>
        </w:rPr>
        <w:t>日期：</w:t>
      </w:r>
    </w:p>
    <w:p w14:paraId="53D45E23">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u w:val="single"/>
        </w:rPr>
      </w:pPr>
    </w:p>
    <w:p w14:paraId="78793127">
      <w:pPr>
        <w:widowControl/>
        <w:adjustRightInd w:val="0"/>
        <w:snapToGrid w:val="0"/>
        <w:spacing w:line="560" w:lineRule="exact"/>
        <w:ind w:firstLine="640" w:firstLineChars="200"/>
        <w:jc w:val="left"/>
        <w:rPr>
          <w:rFonts w:hint="default" w:ascii="CESI宋体-GB2312" w:hAnsi="CESI宋体-GB2312" w:eastAsia="仿宋_GB2312" w:cs="Times New Roman"/>
          <w:kern w:val="0"/>
          <w:sz w:val="32"/>
          <w:szCs w:val="32"/>
          <w:u w:val="single"/>
        </w:rPr>
      </w:pPr>
    </w:p>
    <w:p w14:paraId="7A67BBFB">
      <w:pPr>
        <w:jc w:val="center"/>
        <w:rPr>
          <w:rFonts w:hint="eastAsia" w:ascii="仿宋_GB2312" w:hAnsi="仿宋_GB2312" w:eastAsia="仿宋_GB2312" w:cs="仿宋_GB2312"/>
          <w:bCs/>
          <w:spacing w:val="8"/>
          <w:sz w:val="84"/>
          <w:szCs w:val="84"/>
        </w:rPr>
      </w:pPr>
      <w:r>
        <w:rPr>
          <w:rFonts w:hint="eastAsia" w:ascii="仿宋_GB2312" w:hAnsi="仿宋_GB2312" w:eastAsia="仿宋_GB2312" w:cs="仿宋_GB2312"/>
          <w:bCs/>
          <w:spacing w:val="8"/>
          <w:sz w:val="84"/>
          <w:szCs w:val="84"/>
        </w:rPr>
        <w:t>身份证复印件粘贴处</w:t>
      </w:r>
    </w:p>
    <w:p w14:paraId="62D594AD">
      <w:pPr>
        <w:snapToGrid w:val="0"/>
        <w:spacing w:line="336" w:lineRule="auto"/>
        <w:rPr>
          <w:rFonts w:hint="default" w:ascii="CESI宋体-GB2312" w:hAnsi="CESI宋体-GB2312" w:eastAsia="方正仿宋_GBK" w:cs="Times New Roman"/>
          <w:sz w:val="32"/>
        </w:rPr>
      </w:pPr>
    </w:p>
    <w:sectPr>
      <w:footerReference r:id="rId3" w:type="default"/>
      <w:footerReference r:id="rId4" w:type="even"/>
      <w:pgSz w:w="11906" w:h="16838"/>
      <w:pgMar w:top="1440" w:right="1474" w:bottom="1417" w:left="147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CESI宋体-GB2312">
    <w:altName w:val="宋体"/>
    <w:panose1 w:val="02000500000000000000"/>
    <w:charset w:val="86"/>
    <w:family w:val="auto"/>
    <w:pitch w:val="default"/>
    <w:sig w:usb0="800002AF" w:usb1="08476CF8" w:usb2="00000010" w:usb3="00000000" w:csb0="0004000F" w:csb1="00000000"/>
  </w:font>
  <w:font w:name="方正小标宋简体">
    <w:altName w:val="黑体"/>
    <w:panose1 w:val="02000000000000000000"/>
    <w:charset w:val="86"/>
    <w:family w:val="auto"/>
    <w:pitch w:val="default"/>
    <w:sig w:usb0="A00002BF" w:usb1="184F6CFA" w:usb2="00000012" w:usb3="00000000" w:csb0="00040001" w:csb1="00000000"/>
  </w:font>
  <w:font w:name="方正仿宋_GBK">
    <w:altName w:val="微软雅黑"/>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1D70E">
    <w:pPr>
      <w:pStyle w:val="5"/>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BE9B25">
                          <w:pPr>
                            <w:pStyle w:val="5"/>
                            <w:ind w:left="210" w:leftChars="100" w:right="210" w:rightChars="100"/>
                            <w:rPr>
                              <w:rStyle w:val="10"/>
                              <w:rFonts w:hint="eastAsia" w:ascii="宋体" w:hAnsi="宋体"/>
                              <w:sz w:val="28"/>
                            </w:rPr>
                          </w:pPr>
                          <w:r>
                            <w:rPr>
                              <w:rStyle w:val="10"/>
                              <w:rFonts w:hint="eastAsia" w:ascii="宋体" w:hAnsi="宋体"/>
                              <w:sz w:val="28"/>
                            </w:rPr>
                            <w:t>—</w:t>
                          </w:r>
                          <w:r>
                            <w:rPr>
                              <w:rStyle w:val="10"/>
                              <w:rFonts w:ascii="宋体" w:hAnsi="宋体"/>
                              <w:sz w:val="28"/>
                            </w:rPr>
                            <w:t xml:space="preserve"> </w:t>
                          </w:r>
                          <w:r>
                            <w:rPr>
                              <w:rFonts w:ascii="宋体" w:hAnsi="宋体"/>
                              <w:sz w:val="28"/>
                            </w:rPr>
                            <w:fldChar w:fldCharType="begin"/>
                          </w:r>
                          <w:r>
                            <w:rPr>
                              <w:rStyle w:val="10"/>
                              <w:rFonts w:ascii="宋体" w:hAnsi="宋体"/>
                              <w:sz w:val="28"/>
                            </w:rPr>
                            <w:instrText xml:space="preserve">PAGE  </w:instrText>
                          </w:r>
                          <w:r>
                            <w:rPr>
                              <w:rFonts w:ascii="宋体" w:hAnsi="宋体"/>
                              <w:sz w:val="28"/>
                            </w:rPr>
                            <w:fldChar w:fldCharType="separate"/>
                          </w:r>
                          <w:r>
                            <w:rPr>
                              <w:rStyle w:val="10"/>
                              <w:rFonts w:ascii="宋体" w:hAnsi="宋体"/>
                              <w:sz w:val="28"/>
                              <w:lang/>
                            </w:rPr>
                            <w:t>7</w:t>
                          </w:r>
                          <w:r>
                            <w:rPr>
                              <w:rFonts w:ascii="宋体" w:hAnsi="宋体"/>
                              <w:sz w:val="28"/>
                            </w:rPr>
                            <w:fldChar w:fldCharType="end"/>
                          </w:r>
                          <w:r>
                            <w:rPr>
                              <w:rStyle w:val="10"/>
                              <w:rFonts w:ascii="宋体" w:hAnsi="宋体"/>
                              <w:sz w:val="28"/>
                            </w:rPr>
                            <w:t xml:space="preserve"> </w:t>
                          </w:r>
                          <w:r>
                            <w:rPr>
                              <w:rStyle w:val="10"/>
                              <w:rFonts w:hint="eastAsia" w:ascii="宋体" w:hAnsi="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6BE9B25">
                    <w:pPr>
                      <w:pStyle w:val="5"/>
                      <w:ind w:left="210" w:leftChars="100" w:right="210" w:rightChars="100"/>
                      <w:rPr>
                        <w:rStyle w:val="10"/>
                        <w:rFonts w:hint="eastAsia" w:ascii="宋体" w:hAnsi="宋体"/>
                        <w:sz w:val="28"/>
                      </w:rPr>
                    </w:pPr>
                    <w:r>
                      <w:rPr>
                        <w:rStyle w:val="10"/>
                        <w:rFonts w:hint="eastAsia" w:ascii="宋体" w:hAnsi="宋体"/>
                        <w:sz w:val="28"/>
                      </w:rPr>
                      <w:t>—</w:t>
                    </w:r>
                    <w:r>
                      <w:rPr>
                        <w:rStyle w:val="10"/>
                        <w:rFonts w:ascii="宋体" w:hAnsi="宋体"/>
                        <w:sz w:val="28"/>
                      </w:rPr>
                      <w:t xml:space="preserve"> </w:t>
                    </w:r>
                    <w:r>
                      <w:rPr>
                        <w:rFonts w:ascii="宋体" w:hAnsi="宋体"/>
                        <w:sz w:val="28"/>
                      </w:rPr>
                      <w:fldChar w:fldCharType="begin"/>
                    </w:r>
                    <w:r>
                      <w:rPr>
                        <w:rStyle w:val="10"/>
                        <w:rFonts w:ascii="宋体" w:hAnsi="宋体"/>
                        <w:sz w:val="28"/>
                      </w:rPr>
                      <w:instrText xml:space="preserve">PAGE  </w:instrText>
                    </w:r>
                    <w:r>
                      <w:rPr>
                        <w:rFonts w:ascii="宋体" w:hAnsi="宋体"/>
                        <w:sz w:val="28"/>
                      </w:rPr>
                      <w:fldChar w:fldCharType="separate"/>
                    </w:r>
                    <w:r>
                      <w:rPr>
                        <w:rStyle w:val="10"/>
                        <w:rFonts w:ascii="宋体" w:hAnsi="宋体"/>
                        <w:sz w:val="28"/>
                        <w:lang/>
                      </w:rPr>
                      <w:t>7</w:t>
                    </w:r>
                    <w:r>
                      <w:rPr>
                        <w:rFonts w:ascii="宋体" w:hAnsi="宋体"/>
                        <w:sz w:val="28"/>
                      </w:rPr>
                      <w:fldChar w:fldCharType="end"/>
                    </w:r>
                    <w:r>
                      <w:rPr>
                        <w:rStyle w:val="10"/>
                        <w:rFonts w:ascii="宋体" w:hAnsi="宋体"/>
                        <w:sz w:val="28"/>
                      </w:rPr>
                      <w:t xml:space="preserve"> </w:t>
                    </w:r>
                    <w:r>
                      <w:rPr>
                        <w:rStyle w:val="10"/>
                        <w:rFonts w:hint="eastAsia" w:ascii="宋体" w:hAnsi="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534E2">
    <w:pPr>
      <w:pStyle w:val="5"/>
      <w:framePr w:wrap="around" w:vAnchor="text" w:hAnchor="margin" w:xAlign="center" w:y="1"/>
      <w:rPr>
        <w:rStyle w:val="10"/>
      </w:rPr>
    </w:pPr>
    <w:r>
      <w:fldChar w:fldCharType="begin"/>
    </w:r>
    <w:r>
      <w:rPr>
        <w:rStyle w:val="10"/>
      </w:rPr>
      <w:instrText xml:space="preserve">PAGE  </w:instrText>
    </w:r>
    <w:r>
      <w:fldChar w:fldCharType="end"/>
    </w:r>
  </w:p>
  <w:p w14:paraId="0802FA01">
    <w:pPr>
      <w:pStyle w:val="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BB60B"/>
    <w:multiLevelType w:val="singleLevel"/>
    <w:tmpl w:val="7FFBB60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2YzA3ZDI4NTA0MWZjYWJhZGE0NWRlNTdmYjZkYWYifQ=="/>
  </w:docVars>
  <w:rsids>
    <w:rsidRoot w:val="006B363B"/>
    <w:rsid w:val="00002D72"/>
    <w:rsid w:val="0000625B"/>
    <w:rsid w:val="00010E1A"/>
    <w:rsid w:val="00011592"/>
    <w:rsid w:val="00015ACD"/>
    <w:rsid w:val="00020748"/>
    <w:rsid w:val="00025B3D"/>
    <w:rsid w:val="0003491F"/>
    <w:rsid w:val="00042077"/>
    <w:rsid w:val="00043029"/>
    <w:rsid w:val="00045193"/>
    <w:rsid w:val="00052AEF"/>
    <w:rsid w:val="00053221"/>
    <w:rsid w:val="00057E3A"/>
    <w:rsid w:val="000609BF"/>
    <w:rsid w:val="00062F66"/>
    <w:rsid w:val="00066D30"/>
    <w:rsid w:val="00071064"/>
    <w:rsid w:val="000720E7"/>
    <w:rsid w:val="00072101"/>
    <w:rsid w:val="0007650B"/>
    <w:rsid w:val="00082B94"/>
    <w:rsid w:val="000A2817"/>
    <w:rsid w:val="000A4F17"/>
    <w:rsid w:val="000A508D"/>
    <w:rsid w:val="000B315B"/>
    <w:rsid w:val="000D67D3"/>
    <w:rsid w:val="000E063C"/>
    <w:rsid w:val="000E7AD6"/>
    <w:rsid w:val="000F258E"/>
    <w:rsid w:val="000F416F"/>
    <w:rsid w:val="000F7EC2"/>
    <w:rsid w:val="001009A0"/>
    <w:rsid w:val="00102606"/>
    <w:rsid w:val="00104053"/>
    <w:rsid w:val="0010585D"/>
    <w:rsid w:val="00106E6D"/>
    <w:rsid w:val="00107058"/>
    <w:rsid w:val="00110C06"/>
    <w:rsid w:val="00111DE0"/>
    <w:rsid w:val="0011279D"/>
    <w:rsid w:val="0012098D"/>
    <w:rsid w:val="001237A3"/>
    <w:rsid w:val="00130440"/>
    <w:rsid w:val="00135257"/>
    <w:rsid w:val="00135C41"/>
    <w:rsid w:val="0013683E"/>
    <w:rsid w:val="00140FFB"/>
    <w:rsid w:val="0014370E"/>
    <w:rsid w:val="001545D3"/>
    <w:rsid w:val="001622E1"/>
    <w:rsid w:val="0017146E"/>
    <w:rsid w:val="00173F99"/>
    <w:rsid w:val="0018683E"/>
    <w:rsid w:val="00193022"/>
    <w:rsid w:val="001A09F0"/>
    <w:rsid w:val="001A1BDA"/>
    <w:rsid w:val="001A2A47"/>
    <w:rsid w:val="001A4C68"/>
    <w:rsid w:val="001B3423"/>
    <w:rsid w:val="001B36AE"/>
    <w:rsid w:val="001B7E8A"/>
    <w:rsid w:val="001C33AF"/>
    <w:rsid w:val="001D1A0A"/>
    <w:rsid w:val="001D4D62"/>
    <w:rsid w:val="001D4F65"/>
    <w:rsid w:val="001E5DA2"/>
    <w:rsid w:val="001F5502"/>
    <w:rsid w:val="0020469C"/>
    <w:rsid w:val="00230FE6"/>
    <w:rsid w:val="002376A8"/>
    <w:rsid w:val="0024287C"/>
    <w:rsid w:val="00242C07"/>
    <w:rsid w:val="002456E1"/>
    <w:rsid w:val="002555E3"/>
    <w:rsid w:val="00256189"/>
    <w:rsid w:val="00257697"/>
    <w:rsid w:val="00267226"/>
    <w:rsid w:val="00274597"/>
    <w:rsid w:val="00274E0F"/>
    <w:rsid w:val="00285880"/>
    <w:rsid w:val="00285C9B"/>
    <w:rsid w:val="00292DAF"/>
    <w:rsid w:val="002A5D6C"/>
    <w:rsid w:val="002B4FD7"/>
    <w:rsid w:val="002C3447"/>
    <w:rsid w:val="002C57AA"/>
    <w:rsid w:val="002C766D"/>
    <w:rsid w:val="002D1857"/>
    <w:rsid w:val="002D1E33"/>
    <w:rsid w:val="002D35BD"/>
    <w:rsid w:val="002D61D9"/>
    <w:rsid w:val="002E0CCA"/>
    <w:rsid w:val="002E1E01"/>
    <w:rsid w:val="002E53EE"/>
    <w:rsid w:val="002E5D7E"/>
    <w:rsid w:val="002E6227"/>
    <w:rsid w:val="002E7746"/>
    <w:rsid w:val="002F0C86"/>
    <w:rsid w:val="002F5A02"/>
    <w:rsid w:val="00301EF3"/>
    <w:rsid w:val="00302820"/>
    <w:rsid w:val="00302BD5"/>
    <w:rsid w:val="003034A2"/>
    <w:rsid w:val="00306853"/>
    <w:rsid w:val="00312589"/>
    <w:rsid w:val="00312D22"/>
    <w:rsid w:val="00315534"/>
    <w:rsid w:val="0032195E"/>
    <w:rsid w:val="0032429A"/>
    <w:rsid w:val="003261E4"/>
    <w:rsid w:val="00327A8E"/>
    <w:rsid w:val="00333CE1"/>
    <w:rsid w:val="00341014"/>
    <w:rsid w:val="00341732"/>
    <w:rsid w:val="00343C58"/>
    <w:rsid w:val="00347A4E"/>
    <w:rsid w:val="00351F80"/>
    <w:rsid w:val="00353FE1"/>
    <w:rsid w:val="00360AB1"/>
    <w:rsid w:val="00362E76"/>
    <w:rsid w:val="00383BCA"/>
    <w:rsid w:val="00383C3F"/>
    <w:rsid w:val="00392B28"/>
    <w:rsid w:val="003933FD"/>
    <w:rsid w:val="003960B2"/>
    <w:rsid w:val="003A19D0"/>
    <w:rsid w:val="003A3904"/>
    <w:rsid w:val="003B4691"/>
    <w:rsid w:val="003B5F3F"/>
    <w:rsid w:val="003C0A84"/>
    <w:rsid w:val="003C0EB7"/>
    <w:rsid w:val="003C0F6E"/>
    <w:rsid w:val="003C1007"/>
    <w:rsid w:val="003C54E4"/>
    <w:rsid w:val="003C77FE"/>
    <w:rsid w:val="003D0FD6"/>
    <w:rsid w:val="003D7905"/>
    <w:rsid w:val="003E29FD"/>
    <w:rsid w:val="003E2ED9"/>
    <w:rsid w:val="003F1343"/>
    <w:rsid w:val="003F5067"/>
    <w:rsid w:val="00412074"/>
    <w:rsid w:val="004164ED"/>
    <w:rsid w:val="00424010"/>
    <w:rsid w:val="00424485"/>
    <w:rsid w:val="00440094"/>
    <w:rsid w:val="00443E55"/>
    <w:rsid w:val="004550BA"/>
    <w:rsid w:val="00456458"/>
    <w:rsid w:val="00461210"/>
    <w:rsid w:val="00463C3C"/>
    <w:rsid w:val="0046525A"/>
    <w:rsid w:val="0048252A"/>
    <w:rsid w:val="00486DA7"/>
    <w:rsid w:val="00494EFE"/>
    <w:rsid w:val="00496C9D"/>
    <w:rsid w:val="004A08B6"/>
    <w:rsid w:val="004A2D2A"/>
    <w:rsid w:val="004B19CB"/>
    <w:rsid w:val="004B4B81"/>
    <w:rsid w:val="004B6D82"/>
    <w:rsid w:val="004C591C"/>
    <w:rsid w:val="004C7B3A"/>
    <w:rsid w:val="004D6BD5"/>
    <w:rsid w:val="004E0970"/>
    <w:rsid w:val="004E12B5"/>
    <w:rsid w:val="00501CB9"/>
    <w:rsid w:val="00505420"/>
    <w:rsid w:val="005059D0"/>
    <w:rsid w:val="00511A47"/>
    <w:rsid w:val="00511C20"/>
    <w:rsid w:val="00512F9E"/>
    <w:rsid w:val="005265D6"/>
    <w:rsid w:val="00526D07"/>
    <w:rsid w:val="0053218E"/>
    <w:rsid w:val="005342D2"/>
    <w:rsid w:val="00535F6C"/>
    <w:rsid w:val="00542704"/>
    <w:rsid w:val="00550A22"/>
    <w:rsid w:val="0056682C"/>
    <w:rsid w:val="00575B55"/>
    <w:rsid w:val="00591EC6"/>
    <w:rsid w:val="0059230D"/>
    <w:rsid w:val="005968D6"/>
    <w:rsid w:val="005A262A"/>
    <w:rsid w:val="005A6378"/>
    <w:rsid w:val="005B02A0"/>
    <w:rsid w:val="005C377B"/>
    <w:rsid w:val="005D7848"/>
    <w:rsid w:val="005E42FB"/>
    <w:rsid w:val="005E5628"/>
    <w:rsid w:val="005F27A1"/>
    <w:rsid w:val="005F3E45"/>
    <w:rsid w:val="005F796C"/>
    <w:rsid w:val="005F7F63"/>
    <w:rsid w:val="00602B33"/>
    <w:rsid w:val="00611DAE"/>
    <w:rsid w:val="00612667"/>
    <w:rsid w:val="00620ED1"/>
    <w:rsid w:val="006365F5"/>
    <w:rsid w:val="00643DE5"/>
    <w:rsid w:val="00644763"/>
    <w:rsid w:val="00651886"/>
    <w:rsid w:val="00661FB8"/>
    <w:rsid w:val="00665ED5"/>
    <w:rsid w:val="00671497"/>
    <w:rsid w:val="00672F7F"/>
    <w:rsid w:val="0067341E"/>
    <w:rsid w:val="0067366F"/>
    <w:rsid w:val="00680E65"/>
    <w:rsid w:val="00684851"/>
    <w:rsid w:val="00686A67"/>
    <w:rsid w:val="006A4FBD"/>
    <w:rsid w:val="006A741B"/>
    <w:rsid w:val="006B342E"/>
    <w:rsid w:val="006B363B"/>
    <w:rsid w:val="006B5C9F"/>
    <w:rsid w:val="006C4A74"/>
    <w:rsid w:val="006C5295"/>
    <w:rsid w:val="006C5E7E"/>
    <w:rsid w:val="006D6ED9"/>
    <w:rsid w:val="006D7A88"/>
    <w:rsid w:val="006F2851"/>
    <w:rsid w:val="006F5268"/>
    <w:rsid w:val="006F62E3"/>
    <w:rsid w:val="00705F74"/>
    <w:rsid w:val="00706389"/>
    <w:rsid w:val="00707828"/>
    <w:rsid w:val="007140AE"/>
    <w:rsid w:val="00722BB7"/>
    <w:rsid w:val="00727EDB"/>
    <w:rsid w:val="00735B12"/>
    <w:rsid w:val="00741F0F"/>
    <w:rsid w:val="00747E2B"/>
    <w:rsid w:val="00755045"/>
    <w:rsid w:val="00757450"/>
    <w:rsid w:val="00764F71"/>
    <w:rsid w:val="007657C1"/>
    <w:rsid w:val="007705D4"/>
    <w:rsid w:val="0077482A"/>
    <w:rsid w:val="007806A7"/>
    <w:rsid w:val="00780FF7"/>
    <w:rsid w:val="007835E9"/>
    <w:rsid w:val="00786A6A"/>
    <w:rsid w:val="00793110"/>
    <w:rsid w:val="00793BCB"/>
    <w:rsid w:val="007A15E3"/>
    <w:rsid w:val="007A1AB1"/>
    <w:rsid w:val="007A350E"/>
    <w:rsid w:val="007A57DF"/>
    <w:rsid w:val="007B1088"/>
    <w:rsid w:val="007B2FDF"/>
    <w:rsid w:val="007C1783"/>
    <w:rsid w:val="007C77AC"/>
    <w:rsid w:val="007D36A5"/>
    <w:rsid w:val="007D6B52"/>
    <w:rsid w:val="007D74EC"/>
    <w:rsid w:val="007E135E"/>
    <w:rsid w:val="007E301E"/>
    <w:rsid w:val="007E740C"/>
    <w:rsid w:val="007F00AF"/>
    <w:rsid w:val="007F074B"/>
    <w:rsid w:val="007F07AE"/>
    <w:rsid w:val="007F58DC"/>
    <w:rsid w:val="007F65ED"/>
    <w:rsid w:val="007F7E5F"/>
    <w:rsid w:val="00801A9D"/>
    <w:rsid w:val="00802540"/>
    <w:rsid w:val="0080574E"/>
    <w:rsid w:val="00805F5B"/>
    <w:rsid w:val="00813F98"/>
    <w:rsid w:val="00814F0F"/>
    <w:rsid w:val="00820816"/>
    <w:rsid w:val="00827C5E"/>
    <w:rsid w:val="008317B2"/>
    <w:rsid w:val="00834B17"/>
    <w:rsid w:val="00836A97"/>
    <w:rsid w:val="00840DBB"/>
    <w:rsid w:val="0084601A"/>
    <w:rsid w:val="008510CE"/>
    <w:rsid w:val="00852CBE"/>
    <w:rsid w:val="00856DC9"/>
    <w:rsid w:val="008572C6"/>
    <w:rsid w:val="0086018F"/>
    <w:rsid w:val="0086256E"/>
    <w:rsid w:val="00862DB8"/>
    <w:rsid w:val="008641A8"/>
    <w:rsid w:val="00864971"/>
    <w:rsid w:val="00866BEA"/>
    <w:rsid w:val="00876958"/>
    <w:rsid w:val="00881BCB"/>
    <w:rsid w:val="00882038"/>
    <w:rsid w:val="00886164"/>
    <w:rsid w:val="0088649A"/>
    <w:rsid w:val="0088679F"/>
    <w:rsid w:val="00886BAE"/>
    <w:rsid w:val="008936AA"/>
    <w:rsid w:val="008A00D9"/>
    <w:rsid w:val="008A3FBE"/>
    <w:rsid w:val="008B00A0"/>
    <w:rsid w:val="008B7AEC"/>
    <w:rsid w:val="008C2E1B"/>
    <w:rsid w:val="008C2EEB"/>
    <w:rsid w:val="008E3AA3"/>
    <w:rsid w:val="008E40B8"/>
    <w:rsid w:val="008E4E0C"/>
    <w:rsid w:val="008E64A4"/>
    <w:rsid w:val="008F58A8"/>
    <w:rsid w:val="009128A6"/>
    <w:rsid w:val="00913B5D"/>
    <w:rsid w:val="00914242"/>
    <w:rsid w:val="00914BE7"/>
    <w:rsid w:val="009153D3"/>
    <w:rsid w:val="0091698E"/>
    <w:rsid w:val="00927672"/>
    <w:rsid w:val="00932A5C"/>
    <w:rsid w:val="0095634F"/>
    <w:rsid w:val="009603FB"/>
    <w:rsid w:val="00970A0D"/>
    <w:rsid w:val="00981A78"/>
    <w:rsid w:val="00985512"/>
    <w:rsid w:val="009906D8"/>
    <w:rsid w:val="009C6549"/>
    <w:rsid w:val="009D0042"/>
    <w:rsid w:val="009E5D58"/>
    <w:rsid w:val="00A07BCC"/>
    <w:rsid w:val="00A10BF2"/>
    <w:rsid w:val="00A17356"/>
    <w:rsid w:val="00A22875"/>
    <w:rsid w:val="00A24B49"/>
    <w:rsid w:val="00A26544"/>
    <w:rsid w:val="00A32379"/>
    <w:rsid w:val="00A331BC"/>
    <w:rsid w:val="00A42B4F"/>
    <w:rsid w:val="00A50841"/>
    <w:rsid w:val="00A54609"/>
    <w:rsid w:val="00A670A4"/>
    <w:rsid w:val="00A72B8D"/>
    <w:rsid w:val="00A85D9D"/>
    <w:rsid w:val="00A871EB"/>
    <w:rsid w:val="00AA02E2"/>
    <w:rsid w:val="00AA3983"/>
    <w:rsid w:val="00AB2C8D"/>
    <w:rsid w:val="00AC5746"/>
    <w:rsid w:val="00AD0F6D"/>
    <w:rsid w:val="00AD2682"/>
    <w:rsid w:val="00AD296B"/>
    <w:rsid w:val="00AD5A04"/>
    <w:rsid w:val="00AE016A"/>
    <w:rsid w:val="00AE1C05"/>
    <w:rsid w:val="00AE2F89"/>
    <w:rsid w:val="00AE50B5"/>
    <w:rsid w:val="00AF1882"/>
    <w:rsid w:val="00AF77EA"/>
    <w:rsid w:val="00AF79EC"/>
    <w:rsid w:val="00B01371"/>
    <w:rsid w:val="00B01F68"/>
    <w:rsid w:val="00B066C0"/>
    <w:rsid w:val="00B07CBF"/>
    <w:rsid w:val="00B07DFC"/>
    <w:rsid w:val="00B10864"/>
    <w:rsid w:val="00B11E5B"/>
    <w:rsid w:val="00B227F3"/>
    <w:rsid w:val="00B24016"/>
    <w:rsid w:val="00B30226"/>
    <w:rsid w:val="00B34329"/>
    <w:rsid w:val="00B371A8"/>
    <w:rsid w:val="00B410DA"/>
    <w:rsid w:val="00B43729"/>
    <w:rsid w:val="00B44FF1"/>
    <w:rsid w:val="00B4546A"/>
    <w:rsid w:val="00B54F06"/>
    <w:rsid w:val="00B564B3"/>
    <w:rsid w:val="00B62BE6"/>
    <w:rsid w:val="00B646AA"/>
    <w:rsid w:val="00B67269"/>
    <w:rsid w:val="00B7058A"/>
    <w:rsid w:val="00B71567"/>
    <w:rsid w:val="00B740B1"/>
    <w:rsid w:val="00B81B39"/>
    <w:rsid w:val="00B84B9E"/>
    <w:rsid w:val="00B90642"/>
    <w:rsid w:val="00B91E76"/>
    <w:rsid w:val="00BA2722"/>
    <w:rsid w:val="00BA3E15"/>
    <w:rsid w:val="00BA5503"/>
    <w:rsid w:val="00BB35C7"/>
    <w:rsid w:val="00BC09E4"/>
    <w:rsid w:val="00BC5BEC"/>
    <w:rsid w:val="00BD1EF3"/>
    <w:rsid w:val="00BD3CAD"/>
    <w:rsid w:val="00BD767B"/>
    <w:rsid w:val="00BF4808"/>
    <w:rsid w:val="00C06443"/>
    <w:rsid w:val="00C10AA6"/>
    <w:rsid w:val="00C214B7"/>
    <w:rsid w:val="00C30EAA"/>
    <w:rsid w:val="00C31E5C"/>
    <w:rsid w:val="00C3727B"/>
    <w:rsid w:val="00C46098"/>
    <w:rsid w:val="00C46F93"/>
    <w:rsid w:val="00C534B3"/>
    <w:rsid w:val="00C63A35"/>
    <w:rsid w:val="00C64F5E"/>
    <w:rsid w:val="00C652F7"/>
    <w:rsid w:val="00C74D45"/>
    <w:rsid w:val="00C83426"/>
    <w:rsid w:val="00C8399B"/>
    <w:rsid w:val="00C95221"/>
    <w:rsid w:val="00CA0641"/>
    <w:rsid w:val="00CA3584"/>
    <w:rsid w:val="00CA685A"/>
    <w:rsid w:val="00CA79A7"/>
    <w:rsid w:val="00CB0ABD"/>
    <w:rsid w:val="00CB26CE"/>
    <w:rsid w:val="00CC2D6A"/>
    <w:rsid w:val="00CC2E5C"/>
    <w:rsid w:val="00CD2043"/>
    <w:rsid w:val="00CD2172"/>
    <w:rsid w:val="00CD442E"/>
    <w:rsid w:val="00CE0B3B"/>
    <w:rsid w:val="00CE52F6"/>
    <w:rsid w:val="00CF0174"/>
    <w:rsid w:val="00CF66CA"/>
    <w:rsid w:val="00D04902"/>
    <w:rsid w:val="00D12A9C"/>
    <w:rsid w:val="00D12ECC"/>
    <w:rsid w:val="00D140D2"/>
    <w:rsid w:val="00D1413F"/>
    <w:rsid w:val="00D33F63"/>
    <w:rsid w:val="00D42079"/>
    <w:rsid w:val="00D421DA"/>
    <w:rsid w:val="00D44365"/>
    <w:rsid w:val="00D46B9E"/>
    <w:rsid w:val="00D509E7"/>
    <w:rsid w:val="00D54D82"/>
    <w:rsid w:val="00D55DEC"/>
    <w:rsid w:val="00D566BB"/>
    <w:rsid w:val="00D64CD2"/>
    <w:rsid w:val="00D74414"/>
    <w:rsid w:val="00D74532"/>
    <w:rsid w:val="00D766C6"/>
    <w:rsid w:val="00D768CE"/>
    <w:rsid w:val="00D77892"/>
    <w:rsid w:val="00D77F61"/>
    <w:rsid w:val="00D8205A"/>
    <w:rsid w:val="00D83AE8"/>
    <w:rsid w:val="00D84679"/>
    <w:rsid w:val="00D91F1B"/>
    <w:rsid w:val="00D93262"/>
    <w:rsid w:val="00D94C12"/>
    <w:rsid w:val="00DA1EF3"/>
    <w:rsid w:val="00DB1403"/>
    <w:rsid w:val="00DB3D9C"/>
    <w:rsid w:val="00DB5EA2"/>
    <w:rsid w:val="00DC1A99"/>
    <w:rsid w:val="00DC4941"/>
    <w:rsid w:val="00DD11D0"/>
    <w:rsid w:val="00DD5D05"/>
    <w:rsid w:val="00DE2731"/>
    <w:rsid w:val="00DE397A"/>
    <w:rsid w:val="00DF228C"/>
    <w:rsid w:val="00DF4BFD"/>
    <w:rsid w:val="00DF515E"/>
    <w:rsid w:val="00DF7FDB"/>
    <w:rsid w:val="00E04AEC"/>
    <w:rsid w:val="00E06A55"/>
    <w:rsid w:val="00E072B9"/>
    <w:rsid w:val="00E167E5"/>
    <w:rsid w:val="00E20BF0"/>
    <w:rsid w:val="00E21228"/>
    <w:rsid w:val="00E21D9C"/>
    <w:rsid w:val="00E30C3F"/>
    <w:rsid w:val="00E31D64"/>
    <w:rsid w:val="00E365EE"/>
    <w:rsid w:val="00E422A6"/>
    <w:rsid w:val="00E43379"/>
    <w:rsid w:val="00E45A12"/>
    <w:rsid w:val="00E527EE"/>
    <w:rsid w:val="00E539CF"/>
    <w:rsid w:val="00E55A83"/>
    <w:rsid w:val="00E63025"/>
    <w:rsid w:val="00E64129"/>
    <w:rsid w:val="00E64390"/>
    <w:rsid w:val="00E70328"/>
    <w:rsid w:val="00E70CA8"/>
    <w:rsid w:val="00E72091"/>
    <w:rsid w:val="00E74B2F"/>
    <w:rsid w:val="00E80655"/>
    <w:rsid w:val="00E859C1"/>
    <w:rsid w:val="00E90027"/>
    <w:rsid w:val="00E9375B"/>
    <w:rsid w:val="00E95804"/>
    <w:rsid w:val="00EA20A1"/>
    <w:rsid w:val="00EA46A2"/>
    <w:rsid w:val="00EA62FE"/>
    <w:rsid w:val="00EB35E6"/>
    <w:rsid w:val="00EB4F64"/>
    <w:rsid w:val="00EB6112"/>
    <w:rsid w:val="00EC62B8"/>
    <w:rsid w:val="00EC71A8"/>
    <w:rsid w:val="00ED4E4E"/>
    <w:rsid w:val="00ED5757"/>
    <w:rsid w:val="00EE2E15"/>
    <w:rsid w:val="00EE2EE2"/>
    <w:rsid w:val="00F00897"/>
    <w:rsid w:val="00F03D98"/>
    <w:rsid w:val="00F0762C"/>
    <w:rsid w:val="00F107A2"/>
    <w:rsid w:val="00F1282D"/>
    <w:rsid w:val="00F173D7"/>
    <w:rsid w:val="00F1744F"/>
    <w:rsid w:val="00F212CC"/>
    <w:rsid w:val="00F23892"/>
    <w:rsid w:val="00F25660"/>
    <w:rsid w:val="00F26E11"/>
    <w:rsid w:val="00F41F1D"/>
    <w:rsid w:val="00F453D9"/>
    <w:rsid w:val="00F52B3F"/>
    <w:rsid w:val="00F547C7"/>
    <w:rsid w:val="00F6261F"/>
    <w:rsid w:val="00F8085F"/>
    <w:rsid w:val="00F82946"/>
    <w:rsid w:val="00F82A72"/>
    <w:rsid w:val="00F83DCF"/>
    <w:rsid w:val="00F91BA5"/>
    <w:rsid w:val="00F92C11"/>
    <w:rsid w:val="00FA5CEA"/>
    <w:rsid w:val="00FB0E9B"/>
    <w:rsid w:val="00FC42A9"/>
    <w:rsid w:val="00FD4DDD"/>
    <w:rsid w:val="00FE2068"/>
    <w:rsid w:val="00FE3C39"/>
    <w:rsid w:val="00FF640C"/>
    <w:rsid w:val="00FF712A"/>
    <w:rsid w:val="0112354F"/>
    <w:rsid w:val="02221A32"/>
    <w:rsid w:val="023B0EE8"/>
    <w:rsid w:val="024F2CB5"/>
    <w:rsid w:val="02553EF6"/>
    <w:rsid w:val="03456DB8"/>
    <w:rsid w:val="04495AF8"/>
    <w:rsid w:val="05BF4E6C"/>
    <w:rsid w:val="05C74A6A"/>
    <w:rsid w:val="05E225CE"/>
    <w:rsid w:val="076436BD"/>
    <w:rsid w:val="077E3EF3"/>
    <w:rsid w:val="07A15415"/>
    <w:rsid w:val="07B17323"/>
    <w:rsid w:val="08997480"/>
    <w:rsid w:val="08B04164"/>
    <w:rsid w:val="095B6E17"/>
    <w:rsid w:val="09981A81"/>
    <w:rsid w:val="09DB414B"/>
    <w:rsid w:val="0A8D2F28"/>
    <w:rsid w:val="0AB75841"/>
    <w:rsid w:val="0AEE1E89"/>
    <w:rsid w:val="0C071C05"/>
    <w:rsid w:val="0C090B60"/>
    <w:rsid w:val="0C7E7B1A"/>
    <w:rsid w:val="0CA530CC"/>
    <w:rsid w:val="0CC02482"/>
    <w:rsid w:val="0CC57001"/>
    <w:rsid w:val="0DE94516"/>
    <w:rsid w:val="0DED6528"/>
    <w:rsid w:val="0E510F7E"/>
    <w:rsid w:val="0EFF6842"/>
    <w:rsid w:val="0F723623"/>
    <w:rsid w:val="0FA00879"/>
    <w:rsid w:val="10D22042"/>
    <w:rsid w:val="10D2473B"/>
    <w:rsid w:val="11883CE2"/>
    <w:rsid w:val="11B902D3"/>
    <w:rsid w:val="128962FE"/>
    <w:rsid w:val="131340E1"/>
    <w:rsid w:val="131F52E1"/>
    <w:rsid w:val="158F3E3F"/>
    <w:rsid w:val="17366082"/>
    <w:rsid w:val="174066E1"/>
    <w:rsid w:val="17D9274A"/>
    <w:rsid w:val="17F93C6D"/>
    <w:rsid w:val="18086682"/>
    <w:rsid w:val="180C35AC"/>
    <w:rsid w:val="187A6EA2"/>
    <w:rsid w:val="18A75BFF"/>
    <w:rsid w:val="1938119D"/>
    <w:rsid w:val="197711BA"/>
    <w:rsid w:val="1A317102"/>
    <w:rsid w:val="1A9F24B1"/>
    <w:rsid w:val="1B8336BB"/>
    <w:rsid w:val="1B9624EB"/>
    <w:rsid w:val="1DEF01FD"/>
    <w:rsid w:val="1E262303"/>
    <w:rsid w:val="1E970BFB"/>
    <w:rsid w:val="1EDF6761"/>
    <w:rsid w:val="1F310688"/>
    <w:rsid w:val="1FEE24EF"/>
    <w:rsid w:val="1FF31503"/>
    <w:rsid w:val="200829A4"/>
    <w:rsid w:val="200D7878"/>
    <w:rsid w:val="20292929"/>
    <w:rsid w:val="20837857"/>
    <w:rsid w:val="20CE097A"/>
    <w:rsid w:val="21070BDA"/>
    <w:rsid w:val="2113521E"/>
    <w:rsid w:val="213D6B9E"/>
    <w:rsid w:val="21426222"/>
    <w:rsid w:val="223638C9"/>
    <w:rsid w:val="2344245F"/>
    <w:rsid w:val="238D244B"/>
    <w:rsid w:val="23910684"/>
    <w:rsid w:val="23F17E0A"/>
    <w:rsid w:val="2439035D"/>
    <w:rsid w:val="243F5893"/>
    <w:rsid w:val="24954B15"/>
    <w:rsid w:val="24E609FC"/>
    <w:rsid w:val="24F24CF0"/>
    <w:rsid w:val="25345AD7"/>
    <w:rsid w:val="25846154"/>
    <w:rsid w:val="26424572"/>
    <w:rsid w:val="26520DE9"/>
    <w:rsid w:val="2686598A"/>
    <w:rsid w:val="26901BF1"/>
    <w:rsid w:val="2690727A"/>
    <w:rsid w:val="26C4600E"/>
    <w:rsid w:val="273C022A"/>
    <w:rsid w:val="27B36B23"/>
    <w:rsid w:val="27FFF5D5"/>
    <w:rsid w:val="28A27EE2"/>
    <w:rsid w:val="28BB1B34"/>
    <w:rsid w:val="2A5979E9"/>
    <w:rsid w:val="2B985949"/>
    <w:rsid w:val="2BCC4AC0"/>
    <w:rsid w:val="2C291121"/>
    <w:rsid w:val="2C4055AF"/>
    <w:rsid w:val="2C93560B"/>
    <w:rsid w:val="2DC14D1C"/>
    <w:rsid w:val="2DE07C25"/>
    <w:rsid w:val="2E876BCD"/>
    <w:rsid w:val="2F7601DE"/>
    <w:rsid w:val="2F9334F3"/>
    <w:rsid w:val="2FF74E35"/>
    <w:rsid w:val="2FF75DEF"/>
    <w:rsid w:val="307422D5"/>
    <w:rsid w:val="30FE6548"/>
    <w:rsid w:val="31345B0D"/>
    <w:rsid w:val="3201486B"/>
    <w:rsid w:val="32A25616"/>
    <w:rsid w:val="34294298"/>
    <w:rsid w:val="34B31726"/>
    <w:rsid w:val="34C64A9F"/>
    <w:rsid w:val="36B63DA7"/>
    <w:rsid w:val="37111A3B"/>
    <w:rsid w:val="382A7D69"/>
    <w:rsid w:val="38972BEB"/>
    <w:rsid w:val="389F6D01"/>
    <w:rsid w:val="38A8475D"/>
    <w:rsid w:val="39F77C1C"/>
    <w:rsid w:val="39FB7275"/>
    <w:rsid w:val="3A7D2B43"/>
    <w:rsid w:val="3A876095"/>
    <w:rsid w:val="3A8E4A06"/>
    <w:rsid w:val="3AFE7509"/>
    <w:rsid w:val="3B383C9A"/>
    <w:rsid w:val="3B3E7050"/>
    <w:rsid w:val="3B5A2511"/>
    <w:rsid w:val="3B671BAF"/>
    <w:rsid w:val="3BA277B2"/>
    <w:rsid w:val="3BAA60CC"/>
    <w:rsid w:val="3C012CD7"/>
    <w:rsid w:val="3C514DC4"/>
    <w:rsid w:val="3CB82D5A"/>
    <w:rsid w:val="3CDB2839"/>
    <w:rsid w:val="3D430350"/>
    <w:rsid w:val="3DEEC96A"/>
    <w:rsid w:val="3DFE5E50"/>
    <w:rsid w:val="3E4A7A37"/>
    <w:rsid w:val="3F5E15C6"/>
    <w:rsid w:val="3F6F5CCB"/>
    <w:rsid w:val="3F7B54E7"/>
    <w:rsid w:val="3F993803"/>
    <w:rsid w:val="3FF9FE70"/>
    <w:rsid w:val="4027750B"/>
    <w:rsid w:val="40320F33"/>
    <w:rsid w:val="40375DB2"/>
    <w:rsid w:val="40B02644"/>
    <w:rsid w:val="40C45E73"/>
    <w:rsid w:val="40FE7AA5"/>
    <w:rsid w:val="41957907"/>
    <w:rsid w:val="41A539E4"/>
    <w:rsid w:val="4224249E"/>
    <w:rsid w:val="43200710"/>
    <w:rsid w:val="43831B24"/>
    <w:rsid w:val="43EBBD69"/>
    <w:rsid w:val="44CA6B55"/>
    <w:rsid w:val="44CE3744"/>
    <w:rsid w:val="45980245"/>
    <w:rsid w:val="461758FB"/>
    <w:rsid w:val="461E5F4A"/>
    <w:rsid w:val="462F6D26"/>
    <w:rsid w:val="463E7832"/>
    <w:rsid w:val="46646F3A"/>
    <w:rsid w:val="47EC4D8A"/>
    <w:rsid w:val="494C1DED"/>
    <w:rsid w:val="49B56E8F"/>
    <w:rsid w:val="4A946D93"/>
    <w:rsid w:val="4AE9459E"/>
    <w:rsid w:val="4B3E4DC2"/>
    <w:rsid w:val="4B6666F4"/>
    <w:rsid w:val="4BFBEFBD"/>
    <w:rsid w:val="4C400E2D"/>
    <w:rsid w:val="4CF65C49"/>
    <w:rsid w:val="4D5F42EA"/>
    <w:rsid w:val="4E3E0FC7"/>
    <w:rsid w:val="4EF126CC"/>
    <w:rsid w:val="4F19525D"/>
    <w:rsid w:val="4F3D51F8"/>
    <w:rsid w:val="4FD54B84"/>
    <w:rsid w:val="50566B31"/>
    <w:rsid w:val="50F705CA"/>
    <w:rsid w:val="510A26D5"/>
    <w:rsid w:val="51151B5F"/>
    <w:rsid w:val="514D449C"/>
    <w:rsid w:val="5171242C"/>
    <w:rsid w:val="52B36ECB"/>
    <w:rsid w:val="52E13852"/>
    <w:rsid w:val="53144D45"/>
    <w:rsid w:val="54DA24AE"/>
    <w:rsid w:val="54E20041"/>
    <w:rsid w:val="559549EF"/>
    <w:rsid w:val="56A73417"/>
    <w:rsid w:val="56FC0D52"/>
    <w:rsid w:val="573F0177"/>
    <w:rsid w:val="577F0844"/>
    <w:rsid w:val="578F42A1"/>
    <w:rsid w:val="586D64F7"/>
    <w:rsid w:val="58BC3BE9"/>
    <w:rsid w:val="58DE146D"/>
    <w:rsid w:val="595426E5"/>
    <w:rsid w:val="59695972"/>
    <w:rsid w:val="59D4694F"/>
    <w:rsid w:val="59DB59BD"/>
    <w:rsid w:val="59E3549E"/>
    <w:rsid w:val="59E776DF"/>
    <w:rsid w:val="5A2F36C0"/>
    <w:rsid w:val="5AC573FF"/>
    <w:rsid w:val="5AFB41EC"/>
    <w:rsid w:val="5B6F4745"/>
    <w:rsid w:val="5B702A12"/>
    <w:rsid w:val="5B807F02"/>
    <w:rsid w:val="5BC127C5"/>
    <w:rsid w:val="5BDD25FC"/>
    <w:rsid w:val="5C1664C7"/>
    <w:rsid w:val="5C6A6FDD"/>
    <w:rsid w:val="5C6C4E45"/>
    <w:rsid w:val="5C716E0F"/>
    <w:rsid w:val="5C7B35CD"/>
    <w:rsid w:val="5D0A8055"/>
    <w:rsid w:val="5D303AE7"/>
    <w:rsid w:val="5DFD38D8"/>
    <w:rsid w:val="5E07105D"/>
    <w:rsid w:val="5E22045A"/>
    <w:rsid w:val="5E8672B1"/>
    <w:rsid w:val="5EB37874"/>
    <w:rsid w:val="5ECDE3D0"/>
    <w:rsid w:val="5EF371CE"/>
    <w:rsid w:val="5F371FDD"/>
    <w:rsid w:val="5F7F7CA7"/>
    <w:rsid w:val="5FB5471B"/>
    <w:rsid w:val="5FE35E80"/>
    <w:rsid w:val="5FE6CF46"/>
    <w:rsid w:val="5FEB6D56"/>
    <w:rsid w:val="5FF3DF83"/>
    <w:rsid w:val="60C053D9"/>
    <w:rsid w:val="623310A1"/>
    <w:rsid w:val="62A113E6"/>
    <w:rsid w:val="642946BB"/>
    <w:rsid w:val="648551A8"/>
    <w:rsid w:val="64D642C9"/>
    <w:rsid w:val="64EB3AB3"/>
    <w:rsid w:val="64FD58A4"/>
    <w:rsid w:val="653F2A64"/>
    <w:rsid w:val="6562491B"/>
    <w:rsid w:val="656931CD"/>
    <w:rsid w:val="661E2F02"/>
    <w:rsid w:val="662A31C2"/>
    <w:rsid w:val="67BF735B"/>
    <w:rsid w:val="68736885"/>
    <w:rsid w:val="69382CF9"/>
    <w:rsid w:val="69776A1E"/>
    <w:rsid w:val="69E83804"/>
    <w:rsid w:val="6ADC0B5F"/>
    <w:rsid w:val="6B4A1A5E"/>
    <w:rsid w:val="6BF7AF82"/>
    <w:rsid w:val="6C0C5B26"/>
    <w:rsid w:val="6C637FE3"/>
    <w:rsid w:val="6C7D687C"/>
    <w:rsid w:val="6CE82738"/>
    <w:rsid w:val="6ED96FD4"/>
    <w:rsid w:val="6EED3E99"/>
    <w:rsid w:val="6F8F3AF2"/>
    <w:rsid w:val="6FC660A0"/>
    <w:rsid w:val="6FC7DC36"/>
    <w:rsid w:val="6FF713E4"/>
    <w:rsid w:val="6FFF9A86"/>
    <w:rsid w:val="70023D8E"/>
    <w:rsid w:val="7108258C"/>
    <w:rsid w:val="715B7C06"/>
    <w:rsid w:val="71A14334"/>
    <w:rsid w:val="71F22407"/>
    <w:rsid w:val="723A5C0D"/>
    <w:rsid w:val="72CE6EAD"/>
    <w:rsid w:val="736C095E"/>
    <w:rsid w:val="73A7174B"/>
    <w:rsid w:val="73EA0F6F"/>
    <w:rsid w:val="746245B1"/>
    <w:rsid w:val="7470149D"/>
    <w:rsid w:val="74717E1B"/>
    <w:rsid w:val="756F8674"/>
    <w:rsid w:val="758C5A56"/>
    <w:rsid w:val="759793CF"/>
    <w:rsid w:val="75BA5FDB"/>
    <w:rsid w:val="75C23F4A"/>
    <w:rsid w:val="75F21133"/>
    <w:rsid w:val="76BFF973"/>
    <w:rsid w:val="76FE2030"/>
    <w:rsid w:val="77542535"/>
    <w:rsid w:val="777F18C3"/>
    <w:rsid w:val="777F5E67"/>
    <w:rsid w:val="77A76CE3"/>
    <w:rsid w:val="77E4EEB4"/>
    <w:rsid w:val="77FDB4C8"/>
    <w:rsid w:val="77FFD847"/>
    <w:rsid w:val="78417FF6"/>
    <w:rsid w:val="785F75DB"/>
    <w:rsid w:val="78EA608E"/>
    <w:rsid w:val="796FB243"/>
    <w:rsid w:val="79B57E3A"/>
    <w:rsid w:val="79FF29D2"/>
    <w:rsid w:val="7A0D6148"/>
    <w:rsid w:val="7A1B4148"/>
    <w:rsid w:val="7A9F450F"/>
    <w:rsid w:val="7AC30B58"/>
    <w:rsid w:val="7AE7B3B1"/>
    <w:rsid w:val="7B224F63"/>
    <w:rsid w:val="7BAC6997"/>
    <w:rsid w:val="7BEE8DEA"/>
    <w:rsid w:val="7BFE1C90"/>
    <w:rsid w:val="7D3EFAA9"/>
    <w:rsid w:val="7D4AF250"/>
    <w:rsid w:val="7D97604D"/>
    <w:rsid w:val="7DF7DEE5"/>
    <w:rsid w:val="7E7910A5"/>
    <w:rsid w:val="7E7D8A76"/>
    <w:rsid w:val="7E97D148"/>
    <w:rsid w:val="7EC33242"/>
    <w:rsid w:val="7EF065DA"/>
    <w:rsid w:val="7EFF4172"/>
    <w:rsid w:val="7F16C859"/>
    <w:rsid w:val="7F181495"/>
    <w:rsid w:val="7F2202AE"/>
    <w:rsid w:val="7F361CEF"/>
    <w:rsid w:val="7F407174"/>
    <w:rsid w:val="7F477EEB"/>
    <w:rsid w:val="7FA33531"/>
    <w:rsid w:val="7FB602C8"/>
    <w:rsid w:val="7FCB0428"/>
    <w:rsid w:val="7FDE9696"/>
    <w:rsid w:val="7FF57635"/>
    <w:rsid w:val="7FFA6DAC"/>
    <w:rsid w:val="7FFEB898"/>
    <w:rsid w:val="7FFF6755"/>
    <w:rsid w:val="7FFFE94F"/>
    <w:rsid w:val="93BEA745"/>
    <w:rsid w:val="93BF5F95"/>
    <w:rsid w:val="9EBD7554"/>
    <w:rsid w:val="A2CF60A2"/>
    <w:rsid w:val="A7E77AC4"/>
    <w:rsid w:val="A7FF62A7"/>
    <w:rsid w:val="A9A416D9"/>
    <w:rsid w:val="B1DF82B0"/>
    <w:rsid w:val="B7EF85FB"/>
    <w:rsid w:val="B7F53499"/>
    <w:rsid w:val="BB57F01D"/>
    <w:rsid w:val="BC771015"/>
    <w:rsid w:val="BE578AE1"/>
    <w:rsid w:val="BE67C54F"/>
    <w:rsid w:val="BFDFE82F"/>
    <w:rsid w:val="BFF28981"/>
    <w:rsid w:val="C3FF7B21"/>
    <w:rsid w:val="C778E8A8"/>
    <w:rsid w:val="C7E7D020"/>
    <w:rsid w:val="CCEF3395"/>
    <w:rsid w:val="CDCFF037"/>
    <w:rsid w:val="CF77E5DD"/>
    <w:rsid w:val="DA7F1931"/>
    <w:rsid w:val="DBFFC731"/>
    <w:rsid w:val="DCBF80F4"/>
    <w:rsid w:val="DCEF47C5"/>
    <w:rsid w:val="DEDD7848"/>
    <w:rsid w:val="DEFF2BDE"/>
    <w:rsid w:val="DF5B6865"/>
    <w:rsid w:val="DF7DB27F"/>
    <w:rsid w:val="DFCF288E"/>
    <w:rsid w:val="DFDA1D7C"/>
    <w:rsid w:val="DFF9BAFC"/>
    <w:rsid w:val="E8D7FF28"/>
    <w:rsid w:val="E8FA003C"/>
    <w:rsid w:val="E8FD9E35"/>
    <w:rsid w:val="E9FD453E"/>
    <w:rsid w:val="EBFE4409"/>
    <w:rsid w:val="EE7CE9F7"/>
    <w:rsid w:val="EF7D0969"/>
    <w:rsid w:val="EFFB8109"/>
    <w:rsid w:val="EFFBD52A"/>
    <w:rsid w:val="EFFFC08F"/>
    <w:rsid w:val="F3A2C8DD"/>
    <w:rsid w:val="F5B92ED2"/>
    <w:rsid w:val="F6FE4CFC"/>
    <w:rsid w:val="F76F5FA2"/>
    <w:rsid w:val="F9B3D1CD"/>
    <w:rsid w:val="FAEFF4CE"/>
    <w:rsid w:val="FAFBAD6D"/>
    <w:rsid w:val="FAFECF09"/>
    <w:rsid w:val="FB869220"/>
    <w:rsid w:val="FBE32DD1"/>
    <w:rsid w:val="FBEB0A28"/>
    <w:rsid w:val="FCDF34CA"/>
    <w:rsid w:val="FD1D0956"/>
    <w:rsid w:val="FD53FCD0"/>
    <w:rsid w:val="FD9F3B5D"/>
    <w:rsid w:val="FDDF9BD9"/>
    <w:rsid w:val="FDFF68EF"/>
    <w:rsid w:val="FEFFCFB5"/>
    <w:rsid w:val="FFE7BE29"/>
    <w:rsid w:val="FFFE095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Indent"/>
    <w:basedOn w:val="1"/>
    <w:qFormat/>
    <w:uiPriority w:val="0"/>
    <w:pPr>
      <w:ind w:firstLine="640" w:firstLineChars="200"/>
    </w:pPr>
    <w:rPr>
      <w:rFonts w:eastAsia="黑体"/>
      <w:sz w:val="32"/>
      <w:szCs w:val="24"/>
    </w:rPr>
  </w:style>
  <w:style w:type="paragraph" w:styleId="3">
    <w:name w:val="Date"/>
    <w:basedOn w:val="1"/>
    <w:next w:val="1"/>
    <w:uiPriority w:val="0"/>
    <w:pPr>
      <w:ind w:left="100" w:leftChars="2500"/>
    </w:pPr>
    <w:rPr>
      <w:rFonts w:ascii="仿宋_GB2312" w:hAnsi="宋体" w:eastAsia="仿宋_GB2312"/>
      <w:sz w:val="32"/>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2700</Words>
  <Characters>3311</Characters>
  <Lines>30</Lines>
  <Paragraphs>8</Paragraphs>
  <TotalTime>102.666666666667</TotalTime>
  <ScaleCrop>false</ScaleCrop>
  <LinksUpToDate>false</LinksUpToDate>
  <CharactersWithSpaces>3406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2010-03-03T17:44:00Z</dcterms:created>
  <dc:creator>王佩华</dc:creator>
  <cp:lastModifiedBy>种太阳</cp:lastModifiedBy>
  <cp:lastPrinted>2024-03-01T08:56:40Z</cp:lastPrinted>
  <dcterms:modified xsi:type="dcterms:W3CDTF">2026-02-10T03:22:59Z</dcterms:modified>
  <dc:title>关于2005年局机关招录公务员专业科目考试、面试、体检等有关问题的请示</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DDE94C6D7DF643088926EFF3BA78867C_13</vt:lpwstr>
  </property>
</Properties>
</file>