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1260EE">
      <w:pPr>
        <w:adjustRightInd w:val="0"/>
        <w:snapToGrid w:val="0"/>
        <w:spacing w:before="289" w:beforeLines="50" w:after="289" w:afterLines="50"/>
        <w:jc w:val="center"/>
        <w:rPr>
          <w:rFonts w:hint="default" w:ascii="Times New Roman" w:hAnsi="Times New Roman" w:eastAsia="方正小标宋简体" w:cs="Times New Roman"/>
          <w:b w:val="0"/>
          <w:bCs w:val="0"/>
          <w:color w:val="auto"/>
          <w:sz w:val="36"/>
          <w:highlight w:val="none"/>
        </w:rPr>
      </w:pPr>
      <w:bookmarkStart w:id="2" w:name="_GoBack"/>
      <w:bookmarkEnd w:id="2"/>
      <w:r>
        <w:rPr>
          <w:rFonts w:hint="default" w:ascii="Times New Roman" w:hAnsi="Times New Roman" w:eastAsia="方正小标宋简体" w:cs="Times New Roman"/>
          <w:b w:val="0"/>
          <w:bCs w:val="0"/>
          <w:color w:val="auto"/>
          <w:sz w:val="36"/>
          <w:highlight w:val="none"/>
          <w:lang w:eastAsia="zh-CN"/>
        </w:rPr>
        <w:t>上海</w:t>
      </w:r>
      <w:r>
        <w:rPr>
          <w:rFonts w:hint="default" w:ascii="Times New Roman" w:hAnsi="Times New Roman" w:eastAsia="方正小标宋简体" w:cs="Times New Roman"/>
          <w:b w:val="0"/>
          <w:bCs w:val="0"/>
          <w:color w:val="auto"/>
          <w:sz w:val="36"/>
          <w:highlight w:val="none"/>
        </w:rPr>
        <w:t>铁路监督管理局202</w:t>
      </w:r>
      <w:r>
        <w:rPr>
          <w:rFonts w:hint="default" w:ascii="Times New Roman" w:hAnsi="Times New Roman" w:eastAsia="方正小标宋简体" w:cs="Times New Roman"/>
          <w:b w:val="0"/>
          <w:bCs w:val="0"/>
          <w:color w:val="auto"/>
          <w:sz w:val="36"/>
          <w:highlight w:val="none"/>
          <w:lang w:val="en-US" w:eastAsia="zh-CN"/>
        </w:rPr>
        <w:t>6</w:t>
      </w:r>
      <w:r>
        <w:rPr>
          <w:rFonts w:hint="default" w:ascii="Times New Roman" w:hAnsi="Times New Roman" w:eastAsia="方正小标宋简体" w:cs="Times New Roman"/>
          <w:b w:val="0"/>
          <w:bCs w:val="0"/>
          <w:color w:val="auto"/>
          <w:sz w:val="36"/>
          <w:highlight w:val="none"/>
        </w:rPr>
        <w:t>年考试录用公务员面试公告</w:t>
      </w:r>
    </w:p>
    <w:p w14:paraId="132AC65F">
      <w:pPr>
        <w:adjustRightInd w:val="0"/>
        <w:snapToGrid w:val="0"/>
        <w:spacing w:line="240" w:lineRule="exact"/>
        <w:ind w:firstLine="632" w:firstLineChars="200"/>
        <w:rPr>
          <w:rFonts w:hint="default" w:ascii="Times New Roman" w:hAnsi="Times New Roman" w:cs="Times New Roman"/>
          <w:color w:val="auto"/>
          <w:highlight w:val="none"/>
        </w:rPr>
      </w:pPr>
    </w:p>
    <w:p w14:paraId="761AC0B1">
      <w:pPr>
        <w:adjustRightInd w:val="0"/>
        <w:snapToGrid w:val="0"/>
        <w:spacing w:line="600" w:lineRule="exact"/>
        <w:ind w:firstLine="632"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根据公务员法和公务员录用工作有关规定，现就202</w:t>
      </w:r>
      <w:r>
        <w:rPr>
          <w:rFonts w:hint="default" w:ascii="Times New Roman" w:hAnsi="Times New Roman" w:cs="Times New Roman"/>
          <w:color w:val="auto"/>
          <w:highlight w:val="none"/>
          <w:lang w:val="en-US" w:eastAsia="zh-CN"/>
        </w:rPr>
        <w:t>6</w:t>
      </w:r>
      <w:r>
        <w:rPr>
          <w:rFonts w:hint="default" w:ascii="Times New Roman" w:hAnsi="Times New Roman" w:cs="Times New Roman"/>
          <w:color w:val="auto"/>
          <w:highlight w:val="none"/>
        </w:rPr>
        <w:t>年</w:t>
      </w:r>
      <w:r>
        <w:rPr>
          <w:rFonts w:hint="default" w:ascii="Times New Roman" w:hAnsi="Times New Roman" w:cs="Times New Roman"/>
          <w:color w:val="auto"/>
          <w:highlight w:val="none"/>
          <w:lang w:eastAsia="zh-CN"/>
        </w:rPr>
        <w:t>上海</w:t>
      </w:r>
      <w:r>
        <w:rPr>
          <w:rFonts w:hint="default" w:ascii="Times New Roman" w:hAnsi="Times New Roman" w:cs="Times New Roman"/>
          <w:color w:val="auto"/>
          <w:highlight w:val="none"/>
        </w:rPr>
        <w:t>铁路监督管理局考试录用公务员面试有关事宜通知如下：</w:t>
      </w:r>
    </w:p>
    <w:p w14:paraId="600416D4">
      <w:pPr>
        <w:adjustRightInd w:val="0"/>
        <w:snapToGrid w:val="0"/>
        <w:spacing w:line="600" w:lineRule="exact"/>
        <w:ind w:firstLine="632" w:firstLineChars="200"/>
        <w:rPr>
          <w:rFonts w:hint="default" w:ascii="Times New Roman" w:hAnsi="Times New Roman" w:eastAsia="黑体" w:cs="Times New Roman"/>
          <w:color w:val="auto"/>
          <w:highlight w:val="none"/>
        </w:rPr>
      </w:pPr>
      <w:r>
        <w:rPr>
          <w:rFonts w:hint="default" w:ascii="Times New Roman" w:hAnsi="Times New Roman" w:eastAsia="黑体" w:cs="Times New Roman"/>
          <w:color w:val="auto"/>
          <w:highlight w:val="none"/>
        </w:rPr>
        <w:t>一、面试分数线及进入面试人员名单</w:t>
      </w:r>
    </w:p>
    <w:tbl>
      <w:tblPr>
        <w:tblStyle w:val="3"/>
        <w:tblW w:w="0" w:type="auto"/>
        <w:jc w:val="center"/>
        <w:tblLayout w:type="fixed"/>
        <w:tblCellMar>
          <w:top w:w="0" w:type="dxa"/>
          <w:left w:w="108" w:type="dxa"/>
          <w:bottom w:w="0" w:type="dxa"/>
          <w:right w:w="108" w:type="dxa"/>
        </w:tblCellMar>
      </w:tblPr>
      <w:tblGrid>
        <w:gridCol w:w="1991"/>
        <w:gridCol w:w="1055"/>
        <w:gridCol w:w="923"/>
        <w:gridCol w:w="1751"/>
        <w:gridCol w:w="3646"/>
      </w:tblGrid>
      <w:tr w14:paraId="6DD0CF10">
        <w:tblPrEx>
          <w:tblCellMar>
            <w:top w:w="0" w:type="dxa"/>
            <w:left w:w="108" w:type="dxa"/>
            <w:bottom w:w="0" w:type="dxa"/>
            <w:right w:w="108" w:type="dxa"/>
          </w:tblCellMar>
        </w:tblPrEx>
        <w:trPr>
          <w:trHeight w:val="574" w:hRule="atLeast"/>
          <w:jc w:val="center"/>
        </w:trPr>
        <w:tc>
          <w:tcPr>
            <w:tcW w:w="1991" w:type="dxa"/>
            <w:tcBorders>
              <w:top w:val="single" w:color="auto" w:sz="4" w:space="0"/>
              <w:left w:val="single" w:color="auto" w:sz="4" w:space="0"/>
              <w:bottom w:val="single" w:color="auto" w:sz="4" w:space="0"/>
              <w:right w:val="single" w:color="auto" w:sz="4" w:space="0"/>
            </w:tcBorders>
            <w:noWrap w:val="0"/>
            <w:vAlign w:val="center"/>
          </w:tcPr>
          <w:p w14:paraId="185BE8B5">
            <w:pPr>
              <w:widowControl/>
              <w:spacing w:line="300" w:lineRule="exact"/>
              <w:jc w:val="center"/>
              <w:rPr>
                <w:rFonts w:hint="default" w:ascii="Times New Roman" w:hAnsi="Times New Roman" w:eastAsia="黑体" w:cs="Times New Roman"/>
                <w:color w:val="auto"/>
                <w:kern w:val="0"/>
                <w:sz w:val="20"/>
                <w:szCs w:val="20"/>
                <w:highlight w:val="none"/>
              </w:rPr>
            </w:pPr>
            <w:r>
              <w:rPr>
                <w:rFonts w:hint="default" w:ascii="Times New Roman" w:hAnsi="Times New Roman" w:eastAsia="黑体" w:cs="Times New Roman"/>
                <w:color w:val="auto"/>
                <w:kern w:val="0"/>
                <w:sz w:val="20"/>
                <w:szCs w:val="20"/>
                <w:highlight w:val="none"/>
              </w:rPr>
              <w:t>职位名称及代码</w:t>
            </w:r>
          </w:p>
        </w:tc>
        <w:tc>
          <w:tcPr>
            <w:tcW w:w="1055" w:type="dxa"/>
            <w:tcBorders>
              <w:top w:val="single" w:color="auto" w:sz="4" w:space="0"/>
              <w:left w:val="nil"/>
              <w:bottom w:val="single" w:color="auto" w:sz="4" w:space="0"/>
              <w:right w:val="single" w:color="auto" w:sz="4" w:space="0"/>
            </w:tcBorders>
            <w:noWrap w:val="0"/>
            <w:vAlign w:val="center"/>
          </w:tcPr>
          <w:p w14:paraId="348C86DF">
            <w:pPr>
              <w:widowControl/>
              <w:spacing w:line="300" w:lineRule="exact"/>
              <w:jc w:val="center"/>
              <w:rPr>
                <w:rFonts w:hint="default" w:ascii="Times New Roman" w:hAnsi="Times New Roman" w:eastAsia="黑体" w:cs="Times New Roman"/>
                <w:color w:val="auto"/>
                <w:kern w:val="0"/>
                <w:sz w:val="20"/>
                <w:szCs w:val="20"/>
                <w:highlight w:val="none"/>
              </w:rPr>
            </w:pPr>
            <w:r>
              <w:rPr>
                <w:rFonts w:hint="default" w:ascii="Times New Roman" w:hAnsi="Times New Roman" w:eastAsia="黑体" w:cs="Times New Roman"/>
                <w:color w:val="auto"/>
                <w:kern w:val="0"/>
                <w:sz w:val="20"/>
                <w:szCs w:val="20"/>
                <w:highlight w:val="none"/>
              </w:rPr>
              <w:t>进入面试最低分数</w:t>
            </w:r>
          </w:p>
        </w:tc>
        <w:tc>
          <w:tcPr>
            <w:tcW w:w="923" w:type="dxa"/>
            <w:tcBorders>
              <w:top w:val="single" w:color="auto" w:sz="4" w:space="0"/>
              <w:left w:val="nil"/>
              <w:bottom w:val="single" w:color="auto" w:sz="4" w:space="0"/>
              <w:right w:val="single" w:color="auto" w:sz="4" w:space="0"/>
            </w:tcBorders>
            <w:noWrap w:val="0"/>
            <w:vAlign w:val="center"/>
          </w:tcPr>
          <w:p w14:paraId="5E252B79">
            <w:pPr>
              <w:widowControl/>
              <w:spacing w:line="300" w:lineRule="exact"/>
              <w:jc w:val="center"/>
              <w:rPr>
                <w:rFonts w:hint="default" w:ascii="Times New Roman" w:hAnsi="Times New Roman" w:eastAsia="黑体" w:cs="Times New Roman"/>
                <w:color w:val="auto"/>
                <w:kern w:val="0"/>
                <w:sz w:val="20"/>
                <w:szCs w:val="20"/>
                <w:highlight w:val="none"/>
              </w:rPr>
            </w:pPr>
            <w:r>
              <w:rPr>
                <w:rFonts w:hint="default" w:ascii="Times New Roman" w:hAnsi="Times New Roman" w:eastAsia="黑体" w:cs="Times New Roman"/>
                <w:color w:val="auto"/>
                <w:kern w:val="0"/>
                <w:sz w:val="20"/>
                <w:szCs w:val="20"/>
                <w:highlight w:val="none"/>
              </w:rPr>
              <w:t>姓  名</w:t>
            </w:r>
          </w:p>
        </w:tc>
        <w:tc>
          <w:tcPr>
            <w:tcW w:w="1751" w:type="dxa"/>
            <w:tcBorders>
              <w:top w:val="single" w:color="auto" w:sz="4" w:space="0"/>
              <w:left w:val="nil"/>
              <w:bottom w:val="single" w:color="auto" w:sz="4" w:space="0"/>
              <w:right w:val="single" w:color="auto" w:sz="4" w:space="0"/>
            </w:tcBorders>
            <w:noWrap w:val="0"/>
            <w:vAlign w:val="center"/>
          </w:tcPr>
          <w:p w14:paraId="7BA41C49">
            <w:pPr>
              <w:widowControl/>
              <w:spacing w:line="300" w:lineRule="exact"/>
              <w:jc w:val="center"/>
              <w:rPr>
                <w:rFonts w:hint="default" w:ascii="Times New Roman" w:hAnsi="Times New Roman" w:eastAsia="黑体" w:cs="Times New Roman"/>
                <w:color w:val="auto"/>
                <w:kern w:val="0"/>
                <w:sz w:val="20"/>
                <w:szCs w:val="20"/>
                <w:highlight w:val="none"/>
              </w:rPr>
            </w:pPr>
            <w:r>
              <w:rPr>
                <w:rFonts w:hint="default" w:ascii="Times New Roman" w:hAnsi="Times New Roman" w:eastAsia="黑体" w:cs="Times New Roman"/>
                <w:color w:val="auto"/>
                <w:kern w:val="0"/>
                <w:sz w:val="20"/>
                <w:szCs w:val="20"/>
                <w:highlight w:val="none"/>
              </w:rPr>
              <w:t>准考证号</w:t>
            </w:r>
          </w:p>
        </w:tc>
        <w:tc>
          <w:tcPr>
            <w:tcW w:w="3646" w:type="dxa"/>
            <w:tcBorders>
              <w:top w:val="single" w:color="auto" w:sz="4" w:space="0"/>
              <w:left w:val="nil"/>
              <w:bottom w:val="single" w:color="auto" w:sz="4" w:space="0"/>
              <w:right w:val="single" w:color="auto" w:sz="4" w:space="0"/>
            </w:tcBorders>
            <w:noWrap w:val="0"/>
            <w:vAlign w:val="center"/>
          </w:tcPr>
          <w:p w14:paraId="5DEAB24A">
            <w:pPr>
              <w:widowControl/>
              <w:spacing w:line="300" w:lineRule="exact"/>
              <w:jc w:val="center"/>
              <w:rPr>
                <w:rFonts w:hint="default" w:ascii="Times New Roman" w:hAnsi="Times New Roman" w:eastAsia="黑体" w:cs="Times New Roman"/>
                <w:color w:val="auto"/>
                <w:kern w:val="0"/>
                <w:sz w:val="20"/>
                <w:szCs w:val="20"/>
                <w:highlight w:val="none"/>
              </w:rPr>
            </w:pPr>
            <w:r>
              <w:rPr>
                <w:rFonts w:hint="default" w:ascii="Times New Roman" w:hAnsi="Times New Roman" w:eastAsia="黑体" w:cs="Times New Roman"/>
                <w:color w:val="auto"/>
                <w:kern w:val="0"/>
                <w:sz w:val="20"/>
                <w:szCs w:val="20"/>
                <w:highlight w:val="none"/>
              </w:rPr>
              <w:t>面试时间</w:t>
            </w:r>
          </w:p>
        </w:tc>
      </w:tr>
      <w:tr w14:paraId="26F9B8ED">
        <w:tblPrEx>
          <w:tblCellMar>
            <w:top w:w="0" w:type="dxa"/>
            <w:left w:w="108" w:type="dxa"/>
            <w:bottom w:w="0" w:type="dxa"/>
            <w:right w:w="108" w:type="dxa"/>
          </w:tblCellMar>
        </w:tblPrEx>
        <w:trPr>
          <w:trHeight w:val="1385" w:hRule="exact"/>
          <w:jc w:val="center"/>
        </w:trPr>
        <w:tc>
          <w:tcPr>
            <w:tcW w:w="1991" w:type="dxa"/>
            <w:tcBorders>
              <w:top w:val="single" w:color="auto" w:sz="4" w:space="0"/>
              <w:left w:val="single" w:color="auto" w:sz="4" w:space="0"/>
              <w:bottom w:val="single" w:color="auto" w:sz="4" w:space="0"/>
              <w:right w:val="single" w:color="auto" w:sz="4" w:space="0"/>
            </w:tcBorders>
            <w:noWrap w:val="0"/>
            <w:vAlign w:val="center"/>
          </w:tcPr>
          <w:p w14:paraId="5D113647">
            <w:pPr>
              <w:widowControl/>
              <w:spacing w:line="300" w:lineRule="exact"/>
              <w:jc w:val="center"/>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0"/>
                <w:szCs w:val="20"/>
                <w:highlight w:val="none"/>
                <w:lang w:eastAsia="zh-CN"/>
              </w:rPr>
              <w:t>监管三处一级主任科员及以下（30011000</w:t>
            </w:r>
            <w:r>
              <w:rPr>
                <w:rFonts w:hint="default" w:ascii="Times New Roman" w:hAnsi="Times New Roman" w:eastAsia="宋体" w:cs="Times New Roman"/>
                <w:color w:val="auto"/>
                <w:kern w:val="0"/>
                <w:sz w:val="20"/>
                <w:szCs w:val="20"/>
                <w:highlight w:val="none"/>
                <w:lang w:val="en-US" w:eastAsia="zh-CN"/>
              </w:rPr>
              <w:t>2</w:t>
            </w:r>
            <w:r>
              <w:rPr>
                <w:rFonts w:hint="default" w:ascii="Times New Roman" w:hAnsi="Times New Roman" w:eastAsia="宋体" w:cs="Times New Roman"/>
                <w:color w:val="auto"/>
                <w:kern w:val="0"/>
                <w:sz w:val="20"/>
                <w:szCs w:val="20"/>
                <w:highlight w:val="none"/>
                <w:lang w:eastAsia="zh-CN"/>
              </w:rPr>
              <w:t>00</w:t>
            </w:r>
            <w:r>
              <w:rPr>
                <w:rFonts w:hint="default" w:ascii="Times New Roman" w:hAnsi="Times New Roman" w:eastAsia="宋体" w:cs="Times New Roman"/>
                <w:color w:val="auto"/>
                <w:kern w:val="0"/>
                <w:sz w:val="20"/>
                <w:szCs w:val="20"/>
                <w:highlight w:val="none"/>
                <w:lang w:val="en-US" w:eastAsia="zh-CN"/>
              </w:rPr>
              <w:t>2</w:t>
            </w:r>
            <w:r>
              <w:rPr>
                <w:rFonts w:hint="default" w:ascii="Times New Roman" w:hAnsi="Times New Roman" w:eastAsia="宋体" w:cs="Times New Roman"/>
                <w:color w:val="auto"/>
                <w:kern w:val="0"/>
                <w:sz w:val="20"/>
                <w:szCs w:val="20"/>
                <w:highlight w:val="none"/>
                <w:lang w:eastAsia="zh-CN"/>
              </w:rPr>
              <w:t>）</w:t>
            </w:r>
          </w:p>
        </w:tc>
        <w:tc>
          <w:tcPr>
            <w:tcW w:w="1055" w:type="dxa"/>
            <w:tcBorders>
              <w:top w:val="single" w:color="auto" w:sz="4" w:space="0"/>
              <w:left w:val="single" w:color="auto" w:sz="4" w:space="0"/>
              <w:bottom w:val="single" w:color="auto" w:sz="4" w:space="0"/>
              <w:right w:val="single" w:color="auto" w:sz="4" w:space="0"/>
            </w:tcBorders>
            <w:noWrap w:val="0"/>
            <w:vAlign w:val="center"/>
          </w:tcPr>
          <w:p w14:paraId="1632B728">
            <w:pPr>
              <w:widowControl/>
              <w:spacing w:line="300" w:lineRule="exact"/>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119.6</w:t>
            </w:r>
          </w:p>
        </w:tc>
        <w:tc>
          <w:tcPr>
            <w:tcW w:w="923" w:type="dxa"/>
            <w:tcBorders>
              <w:top w:val="single" w:color="auto" w:sz="4" w:space="0"/>
              <w:left w:val="nil"/>
              <w:bottom w:val="single" w:color="auto" w:sz="4" w:space="0"/>
              <w:right w:val="single" w:color="auto" w:sz="4" w:space="0"/>
            </w:tcBorders>
            <w:noWrap w:val="0"/>
            <w:vAlign w:val="center"/>
          </w:tcPr>
          <w:p w14:paraId="2F8BD19E">
            <w:pPr>
              <w:keepNext w:val="0"/>
              <w:keepLines w:val="0"/>
              <w:widowControl/>
              <w:suppressLineNumbers w:val="0"/>
              <w:jc w:val="center"/>
              <w:textAlignment w:val="center"/>
              <w:rPr>
                <w:rFonts w:hint="default" w:ascii="Times New Roman" w:hAnsi="Times New Roman" w:eastAsia="宋体" w:cs="Times New Roman"/>
                <w:i w:val="0"/>
                <w:color w:val="auto"/>
                <w:kern w:val="0"/>
                <w:sz w:val="20"/>
                <w:szCs w:val="20"/>
                <w:u w:val="none"/>
                <w:lang w:val="en-US" w:eastAsia="zh-CN" w:bidi="ar"/>
              </w:rPr>
            </w:pPr>
            <w:r>
              <w:rPr>
                <w:rFonts w:hint="default" w:ascii="Times New Roman" w:hAnsi="Times New Roman" w:eastAsia="宋体" w:cs="Times New Roman"/>
                <w:i w:val="0"/>
                <w:color w:val="auto"/>
                <w:kern w:val="0"/>
                <w:sz w:val="20"/>
                <w:szCs w:val="20"/>
                <w:u w:val="none"/>
                <w:lang w:val="en-US" w:eastAsia="zh-CN" w:bidi="ar"/>
              </w:rPr>
              <w:t>崔亚飞</w:t>
            </w:r>
          </w:p>
        </w:tc>
        <w:tc>
          <w:tcPr>
            <w:tcW w:w="1751" w:type="dxa"/>
            <w:tcBorders>
              <w:top w:val="single" w:color="auto" w:sz="4" w:space="0"/>
              <w:left w:val="nil"/>
              <w:bottom w:val="single" w:color="auto" w:sz="4" w:space="0"/>
              <w:right w:val="single" w:color="auto" w:sz="4" w:space="0"/>
            </w:tcBorders>
            <w:noWrap w:val="0"/>
            <w:vAlign w:val="center"/>
          </w:tcPr>
          <w:p w14:paraId="6B96CFE5">
            <w:pPr>
              <w:keepNext w:val="0"/>
              <w:keepLines w:val="0"/>
              <w:widowControl/>
              <w:suppressLineNumbers w:val="0"/>
              <w:jc w:val="left"/>
              <w:textAlignment w:val="center"/>
              <w:rPr>
                <w:rFonts w:hint="default" w:ascii="Times New Roman" w:hAnsi="Times New Roman" w:eastAsia="宋体" w:cs="Times New Roman"/>
                <w:i w:val="0"/>
                <w:color w:val="auto"/>
                <w:kern w:val="0"/>
                <w:sz w:val="20"/>
                <w:szCs w:val="20"/>
                <w:u w:val="none"/>
                <w:lang w:val="en-US" w:eastAsia="zh-CN" w:bidi="ar"/>
              </w:rPr>
            </w:pPr>
            <w:r>
              <w:rPr>
                <w:rFonts w:hint="default" w:ascii="Times New Roman" w:hAnsi="Times New Roman" w:eastAsia="宋体" w:cs="Times New Roman"/>
                <w:i w:val="0"/>
                <w:color w:val="auto"/>
                <w:kern w:val="0"/>
                <w:sz w:val="20"/>
                <w:szCs w:val="20"/>
                <w:u w:val="none"/>
                <w:lang w:val="en-US" w:eastAsia="zh-CN" w:bidi="ar"/>
              </w:rPr>
              <w:t>160131013201723</w:t>
            </w:r>
          </w:p>
        </w:tc>
        <w:tc>
          <w:tcPr>
            <w:tcW w:w="3646" w:type="dxa"/>
            <w:tcBorders>
              <w:top w:val="single" w:color="auto" w:sz="4" w:space="0"/>
              <w:left w:val="single" w:color="auto" w:sz="4" w:space="0"/>
              <w:bottom w:val="single" w:color="auto" w:sz="4" w:space="0"/>
              <w:right w:val="single" w:color="auto" w:sz="4" w:space="0"/>
            </w:tcBorders>
            <w:noWrap w:val="0"/>
            <w:vAlign w:val="center"/>
          </w:tcPr>
          <w:p w14:paraId="6BC7F8EF">
            <w:pPr>
              <w:widowControl/>
              <w:spacing w:line="300" w:lineRule="exact"/>
              <w:jc w:val="center"/>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0"/>
                <w:szCs w:val="20"/>
                <w:highlight w:val="none"/>
              </w:rPr>
              <w:t>面试时间：</w:t>
            </w:r>
            <w:r>
              <w:rPr>
                <w:rFonts w:hint="default" w:ascii="Times New Roman" w:hAnsi="Times New Roman" w:eastAsia="宋体" w:cs="Times New Roman"/>
                <w:color w:val="auto"/>
                <w:kern w:val="0"/>
                <w:sz w:val="20"/>
                <w:szCs w:val="20"/>
                <w:highlight w:val="none"/>
              </w:rPr>
              <w:br w:type="textWrapping"/>
            </w:r>
            <w:r>
              <w:rPr>
                <w:rFonts w:hint="default" w:ascii="Times New Roman" w:hAnsi="Times New Roman" w:eastAsia="宋体" w:cs="Times New Roman"/>
                <w:color w:val="auto"/>
                <w:kern w:val="0"/>
                <w:sz w:val="20"/>
                <w:szCs w:val="20"/>
                <w:highlight w:val="none"/>
              </w:rPr>
              <w:t>3月</w:t>
            </w:r>
            <w:r>
              <w:rPr>
                <w:rFonts w:hint="default" w:ascii="Times New Roman" w:hAnsi="Times New Roman" w:eastAsia="宋体" w:cs="Times New Roman"/>
                <w:color w:val="auto"/>
                <w:kern w:val="0"/>
                <w:sz w:val="20"/>
                <w:szCs w:val="20"/>
                <w:highlight w:val="none"/>
                <w:lang w:val="en-US" w:eastAsia="zh-CN"/>
              </w:rPr>
              <w:t>6</w:t>
            </w:r>
            <w:r>
              <w:rPr>
                <w:rFonts w:hint="default" w:ascii="Times New Roman" w:hAnsi="Times New Roman" w:eastAsia="宋体" w:cs="Times New Roman"/>
                <w:color w:val="auto"/>
                <w:kern w:val="0"/>
                <w:sz w:val="20"/>
                <w:szCs w:val="20"/>
                <w:highlight w:val="none"/>
              </w:rPr>
              <w:t>日9:00</w:t>
            </w:r>
            <w:r>
              <w:rPr>
                <w:rFonts w:hint="default" w:ascii="Times New Roman" w:hAnsi="Times New Roman" w:eastAsia="宋体" w:cs="Times New Roman"/>
                <w:color w:val="auto"/>
                <w:kern w:val="0"/>
                <w:sz w:val="20"/>
                <w:szCs w:val="20"/>
                <w:highlight w:val="none"/>
              </w:rPr>
              <w:br w:type="textWrapping"/>
            </w:r>
            <w:r>
              <w:rPr>
                <w:rFonts w:hint="default" w:ascii="Times New Roman" w:hAnsi="Times New Roman" w:eastAsia="宋体" w:cs="Times New Roman"/>
                <w:color w:val="auto"/>
                <w:kern w:val="0"/>
                <w:sz w:val="20"/>
                <w:szCs w:val="20"/>
                <w:highlight w:val="none"/>
              </w:rPr>
              <w:t>(考生须于当日上午8:30前进入候考室，未按时报到视为自行放弃面试资格。)</w:t>
            </w:r>
          </w:p>
        </w:tc>
      </w:tr>
    </w:tbl>
    <w:p w14:paraId="21AEA168">
      <w:pPr>
        <w:adjustRightInd w:val="0"/>
        <w:snapToGrid w:val="0"/>
        <w:spacing w:line="600" w:lineRule="exact"/>
        <w:ind w:firstLine="632" w:firstLineChars="200"/>
        <w:rPr>
          <w:rFonts w:hint="default" w:ascii="Times New Roman" w:hAnsi="Times New Roman" w:eastAsia="黑体" w:cs="Times New Roman"/>
          <w:color w:val="auto"/>
          <w:highlight w:val="none"/>
        </w:rPr>
      </w:pPr>
      <w:r>
        <w:rPr>
          <w:rFonts w:hint="default" w:ascii="Times New Roman" w:hAnsi="Times New Roman" w:eastAsia="黑体" w:cs="Times New Roman"/>
          <w:color w:val="auto"/>
          <w:highlight w:val="none"/>
        </w:rPr>
        <w:t>二、面试确认</w:t>
      </w:r>
    </w:p>
    <w:p w14:paraId="74835809">
      <w:pPr>
        <w:adjustRightInd w:val="0"/>
        <w:snapToGrid w:val="0"/>
        <w:spacing w:line="600" w:lineRule="exact"/>
        <w:ind w:firstLine="632" w:firstLineChars="200"/>
        <w:jc w:val="left"/>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进入面试的考</w:t>
      </w:r>
      <w:r>
        <w:rPr>
          <w:rFonts w:hint="default" w:ascii="Times New Roman" w:hAnsi="Times New Roman" w:eastAsia="仿宋_GB2312" w:cs="Times New Roman"/>
          <w:color w:val="auto"/>
          <w:highlight w:val="none"/>
          <w:shd w:val="clear" w:color="auto" w:fill="auto"/>
        </w:rPr>
        <w:t>生于202</w:t>
      </w:r>
      <w:r>
        <w:rPr>
          <w:rFonts w:hint="default" w:ascii="Times New Roman" w:hAnsi="Times New Roman" w:eastAsia="仿宋_GB2312" w:cs="Times New Roman"/>
          <w:color w:val="auto"/>
          <w:highlight w:val="none"/>
          <w:lang w:val="en-US" w:eastAsia="zh-CN"/>
        </w:rPr>
        <w:t>6</w:t>
      </w:r>
      <w:r>
        <w:rPr>
          <w:rFonts w:hint="default" w:ascii="Times New Roman" w:hAnsi="Times New Roman" w:eastAsia="仿宋_GB2312" w:cs="Times New Roman"/>
          <w:color w:val="auto"/>
          <w:highlight w:val="none"/>
        </w:rPr>
        <w:t>年</w:t>
      </w:r>
      <w:r>
        <w:rPr>
          <w:rFonts w:hint="default" w:ascii="Times New Roman" w:hAnsi="Times New Roman" w:cs="Times New Roman"/>
          <w:color w:val="auto"/>
          <w:highlight w:val="none"/>
          <w:lang w:val="en-US" w:eastAsia="zh-CN"/>
        </w:rPr>
        <w:t>3</w:t>
      </w:r>
      <w:r>
        <w:rPr>
          <w:rFonts w:hint="default" w:ascii="Times New Roman" w:hAnsi="Times New Roman" w:eastAsia="仿宋_GB2312" w:cs="Times New Roman"/>
          <w:color w:val="auto"/>
          <w:highlight w:val="none"/>
        </w:rPr>
        <w:t>月</w:t>
      </w:r>
      <w:r>
        <w:rPr>
          <w:rFonts w:hint="default" w:ascii="Times New Roman" w:hAnsi="Times New Roman" w:cs="Times New Roman"/>
          <w:color w:val="auto"/>
          <w:highlight w:val="none"/>
          <w:lang w:val="en-US" w:eastAsia="zh-CN"/>
        </w:rPr>
        <w:t>1</w:t>
      </w:r>
      <w:r>
        <w:rPr>
          <w:rFonts w:hint="default" w:ascii="Times New Roman" w:hAnsi="Times New Roman" w:eastAsia="仿宋_GB2312" w:cs="Times New Roman"/>
          <w:color w:val="auto"/>
          <w:highlight w:val="none"/>
        </w:rPr>
        <w:t>日</w:t>
      </w:r>
      <w:r>
        <w:rPr>
          <w:rFonts w:hint="default" w:ascii="Times New Roman" w:hAnsi="Times New Roman" w:eastAsia="仿宋_GB2312" w:cs="Times New Roman"/>
          <w:color w:val="auto"/>
          <w:highlight w:val="none"/>
          <w:lang w:eastAsia="zh-CN"/>
        </w:rPr>
        <w:t>17</w:t>
      </w:r>
      <w:r>
        <w:rPr>
          <w:rFonts w:hint="default" w:ascii="Times New Roman" w:hAnsi="Times New Roman" w:eastAsia="仿宋_GB2312" w:cs="Times New Roman"/>
          <w:color w:val="auto"/>
          <w:highlight w:val="none"/>
        </w:rPr>
        <w:t>时前确认是否参加面试，确认方式为发送电子邮件，同时通过电话方式进行确认。要求如下：</w:t>
      </w:r>
    </w:p>
    <w:p w14:paraId="5FD34363">
      <w:pPr>
        <w:adjustRightInd w:val="0"/>
        <w:snapToGrid w:val="0"/>
        <w:spacing w:line="600" w:lineRule="exact"/>
        <w:ind w:firstLine="632" w:firstLineChars="200"/>
        <w:jc w:val="left"/>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1. 填写《面试确认内容》（格式详见附件1），电子邮件发送到</w:t>
      </w:r>
      <w:r>
        <w:rPr>
          <w:rStyle w:val="7"/>
          <w:rFonts w:hint="default" w:ascii="Times New Roman" w:hAnsi="Times New Roman" w:eastAsia="仿宋_GB2312" w:cs="Times New Roman"/>
          <w:color w:val="auto"/>
          <w:sz w:val="32"/>
          <w:szCs w:val="32"/>
          <w:u w:val="none"/>
        </w:rPr>
        <w:t>shjgjrsc@nra.gov.cn</w:t>
      </w:r>
      <w:r>
        <w:rPr>
          <w:rFonts w:hint="default" w:ascii="Times New Roman" w:hAnsi="Times New Roman" w:eastAsia="仿宋_GB2312" w:cs="Times New Roman"/>
          <w:color w:val="auto"/>
          <w:highlight w:val="none"/>
        </w:rPr>
        <w:t>，主题填写“考生姓名+报考职位代码+报考单位名称+职位名称+确认参加面试”。如网上报名时填报的通讯地址、联系方式等信息发生变化，请在电子邮件中注明。</w:t>
      </w:r>
    </w:p>
    <w:p w14:paraId="708E03A4">
      <w:pPr>
        <w:adjustRightInd w:val="0"/>
        <w:snapToGrid w:val="0"/>
        <w:spacing w:line="600" w:lineRule="exact"/>
        <w:ind w:firstLine="632" w:firstLineChars="200"/>
        <w:jc w:val="left"/>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2. 请拨打电话</w:t>
      </w:r>
      <w:r>
        <w:rPr>
          <w:rFonts w:hint="default" w:ascii="Times New Roman" w:hAnsi="Times New Roman" w:eastAsia="仿宋_GB2312" w:cs="Times New Roman"/>
          <w:szCs w:val="32"/>
        </w:rPr>
        <w:t>0</w:t>
      </w:r>
      <w:r>
        <w:rPr>
          <w:rFonts w:hint="default" w:ascii="Times New Roman" w:hAnsi="Times New Roman" w:cs="Times New Roman"/>
          <w:szCs w:val="32"/>
          <w:lang w:val="en-US" w:eastAsia="zh-CN"/>
        </w:rPr>
        <w:t>21</w:t>
      </w:r>
      <w:r>
        <w:rPr>
          <w:rFonts w:hint="default" w:ascii="Times New Roman" w:hAnsi="Times New Roman" w:eastAsia="仿宋_GB2312" w:cs="Times New Roman"/>
          <w:szCs w:val="32"/>
        </w:rPr>
        <w:t>-</w:t>
      </w:r>
      <w:r>
        <w:rPr>
          <w:rFonts w:hint="default" w:ascii="Times New Roman" w:hAnsi="Times New Roman" w:cs="Times New Roman"/>
          <w:szCs w:val="32"/>
          <w:lang w:val="en-US" w:eastAsia="zh-CN"/>
        </w:rPr>
        <w:t>51237518</w:t>
      </w:r>
      <w:r>
        <w:rPr>
          <w:rFonts w:hint="default" w:ascii="Times New Roman" w:hAnsi="Times New Roman" w:eastAsia="仿宋_GB2312" w:cs="Times New Roman"/>
          <w:color w:val="auto"/>
          <w:highlight w:val="none"/>
        </w:rPr>
        <w:t>进行确认。</w:t>
      </w:r>
    </w:p>
    <w:p w14:paraId="07933B02">
      <w:pPr>
        <w:adjustRightInd w:val="0"/>
        <w:snapToGrid w:val="0"/>
        <w:spacing w:line="600" w:lineRule="exact"/>
        <w:ind w:firstLine="632" w:firstLineChars="200"/>
        <w:jc w:val="left"/>
        <w:rPr>
          <w:rFonts w:hint="default" w:ascii="Times New Roman" w:hAnsi="Times New Roman" w:cs="Times New Roman"/>
          <w:color w:val="auto"/>
          <w:highlight w:val="none"/>
        </w:rPr>
      </w:pPr>
      <w:r>
        <w:rPr>
          <w:rFonts w:hint="default" w:ascii="Times New Roman" w:hAnsi="Times New Roman" w:eastAsia="仿宋_GB2312" w:cs="Times New Roman"/>
          <w:color w:val="auto"/>
          <w:highlight w:val="none"/>
        </w:rPr>
        <w:t>3. 逾期未确认的，视为自动放弃，不再进入面试程序</w:t>
      </w:r>
      <w:r>
        <w:rPr>
          <w:rFonts w:hint="default" w:ascii="Times New Roman" w:hAnsi="Times New Roman" w:cs="Times New Roman"/>
          <w:color w:val="auto"/>
          <w:highlight w:val="none"/>
        </w:rPr>
        <w:t>。</w:t>
      </w:r>
    </w:p>
    <w:p w14:paraId="12450D77">
      <w:pPr>
        <w:adjustRightInd w:val="0"/>
        <w:snapToGrid w:val="0"/>
        <w:spacing w:line="600" w:lineRule="exact"/>
        <w:ind w:firstLine="632" w:firstLineChars="200"/>
        <w:rPr>
          <w:rFonts w:hint="default" w:ascii="Times New Roman" w:hAnsi="Times New Roman" w:eastAsia="黑体" w:cs="Times New Roman"/>
          <w:color w:val="auto"/>
          <w:highlight w:val="none"/>
        </w:rPr>
      </w:pPr>
      <w:r>
        <w:rPr>
          <w:rFonts w:hint="default" w:ascii="Times New Roman" w:hAnsi="Times New Roman" w:eastAsia="黑体" w:cs="Times New Roman"/>
          <w:color w:val="auto"/>
          <w:highlight w:val="none"/>
        </w:rPr>
        <w:t>三、放弃面试的处理</w:t>
      </w:r>
    </w:p>
    <w:p w14:paraId="4C8426F6">
      <w:pPr>
        <w:adjustRightInd w:val="0"/>
        <w:snapToGrid w:val="0"/>
        <w:spacing w:line="600" w:lineRule="exact"/>
        <w:ind w:firstLine="632" w:firstLineChars="200"/>
        <w:jc w:val="left"/>
        <w:rPr>
          <w:rFonts w:hint="default" w:ascii="Times New Roman" w:hAnsi="Times New Roman" w:cs="Times New Roman"/>
          <w:color w:val="auto"/>
          <w:highlight w:val="none"/>
        </w:rPr>
      </w:pPr>
      <w:r>
        <w:rPr>
          <w:rFonts w:hint="default" w:ascii="Times New Roman" w:hAnsi="Times New Roman" w:eastAsia="仿宋_GB2312" w:cs="Times New Roman"/>
          <w:color w:val="auto"/>
          <w:highlight w:val="none"/>
        </w:rPr>
        <w:t>放弃面试的考生请填写《放弃面试资格声明》（格式详见附件2），经本人签名，于</w:t>
      </w:r>
      <w:r>
        <w:rPr>
          <w:rFonts w:hint="default" w:ascii="Times New Roman" w:hAnsi="Times New Roman" w:eastAsia="仿宋_GB2312" w:cs="Times New Roman"/>
          <w:color w:val="auto"/>
          <w:highlight w:val="none"/>
          <w:u w:val="none"/>
        </w:rPr>
        <w:t>202</w:t>
      </w:r>
      <w:r>
        <w:rPr>
          <w:rFonts w:hint="default" w:ascii="Times New Roman" w:hAnsi="Times New Roman" w:eastAsia="仿宋_GB2312" w:cs="Times New Roman"/>
          <w:color w:val="auto"/>
          <w:highlight w:val="none"/>
          <w:u w:val="none"/>
          <w:lang w:val="en-US" w:eastAsia="zh-CN"/>
        </w:rPr>
        <w:t>6</w:t>
      </w:r>
      <w:r>
        <w:rPr>
          <w:rFonts w:hint="default" w:ascii="Times New Roman" w:hAnsi="Times New Roman" w:eastAsia="仿宋_GB2312" w:cs="Times New Roman"/>
          <w:color w:val="auto"/>
          <w:highlight w:val="none"/>
          <w:u w:val="none"/>
        </w:rPr>
        <w:t>年</w:t>
      </w:r>
      <w:r>
        <w:rPr>
          <w:rFonts w:hint="default" w:ascii="Times New Roman" w:hAnsi="Times New Roman" w:eastAsia="仿宋_GB2312" w:cs="Times New Roman"/>
          <w:color w:val="auto"/>
          <w:highlight w:val="none"/>
          <w:u w:val="none"/>
          <w:lang w:val="en-US" w:eastAsia="zh-CN"/>
        </w:rPr>
        <w:t>3</w:t>
      </w:r>
      <w:r>
        <w:rPr>
          <w:rFonts w:hint="default" w:ascii="Times New Roman" w:hAnsi="Times New Roman" w:eastAsia="仿宋_GB2312" w:cs="Times New Roman"/>
          <w:color w:val="auto"/>
          <w:highlight w:val="none"/>
          <w:u w:val="none"/>
        </w:rPr>
        <w:t>月</w:t>
      </w:r>
      <w:r>
        <w:rPr>
          <w:rFonts w:hint="default" w:ascii="Times New Roman" w:hAnsi="Times New Roman" w:eastAsia="仿宋_GB2312" w:cs="Times New Roman"/>
          <w:color w:val="auto"/>
          <w:highlight w:val="none"/>
          <w:u w:val="none"/>
          <w:lang w:val="en-US" w:eastAsia="zh-CN"/>
        </w:rPr>
        <w:t>1</w:t>
      </w:r>
      <w:r>
        <w:rPr>
          <w:rStyle w:val="7"/>
          <w:rFonts w:hint="default" w:ascii="Times New Roman" w:hAnsi="Times New Roman" w:eastAsia="仿宋_GB2312" w:cs="Times New Roman"/>
          <w:color w:val="auto"/>
          <w:sz w:val="32"/>
          <w:szCs w:val="32"/>
          <w:u w:val="none"/>
        </w:rPr>
        <w:t>日</w:t>
      </w:r>
      <w:r>
        <w:rPr>
          <w:rStyle w:val="7"/>
          <w:rFonts w:hint="default" w:ascii="Times New Roman" w:hAnsi="Times New Roman" w:eastAsia="仿宋_GB2312" w:cs="Times New Roman"/>
          <w:color w:val="auto"/>
          <w:sz w:val="32"/>
          <w:szCs w:val="32"/>
          <w:u w:val="none"/>
          <w:lang w:eastAsia="zh-CN"/>
        </w:rPr>
        <w:t>17</w:t>
      </w:r>
      <w:r>
        <w:rPr>
          <w:rStyle w:val="7"/>
          <w:rFonts w:hint="default" w:ascii="Times New Roman" w:hAnsi="Times New Roman" w:eastAsia="仿宋_GB2312" w:cs="Times New Roman"/>
          <w:color w:val="auto"/>
          <w:sz w:val="32"/>
          <w:szCs w:val="32"/>
          <w:u w:val="none"/>
        </w:rPr>
        <w:t>时前传真至021-51236680或发送扫描件至shjgjrsc@nra.gov.cn。未在规定时</w:t>
      </w:r>
      <w:r>
        <w:rPr>
          <w:rFonts w:hint="default" w:ascii="Times New Roman" w:hAnsi="Times New Roman" w:eastAsia="仿宋_GB2312" w:cs="Times New Roman"/>
          <w:color w:val="auto"/>
          <w:highlight w:val="none"/>
        </w:rPr>
        <w:t>间内填报放弃声明，又因个人原因不参加面试的，视情节将上报中央公务员主管部门记入诚信档案</w:t>
      </w:r>
      <w:r>
        <w:rPr>
          <w:rFonts w:hint="default" w:ascii="Times New Roman" w:hAnsi="Times New Roman" w:cs="Times New Roman"/>
          <w:color w:val="auto"/>
          <w:highlight w:val="none"/>
        </w:rPr>
        <w:t>。</w:t>
      </w:r>
    </w:p>
    <w:p w14:paraId="272018CF">
      <w:pPr>
        <w:adjustRightInd w:val="0"/>
        <w:snapToGrid w:val="0"/>
        <w:spacing w:line="600" w:lineRule="exact"/>
        <w:ind w:firstLine="632" w:firstLineChars="200"/>
        <w:rPr>
          <w:rFonts w:hint="default" w:ascii="Times New Roman" w:hAnsi="Times New Roman" w:eastAsia="黑体" w:cs="Times New Roman"/>
          <w:color w:val="auto"/>
          <w:highlight w:val="none"/>
        </w:rPr>
      </w:pPr>
      <w:r>
        <w:rPr>
          <w:rFonts w:hint="default" w:ascii="Times New Roman" w:hAnsi="Times New Roman" w:eastAsia="黑体" w:cs="Times New Roman"/>
          <w:color w:val="auto"/>
          <w:highlight w:val="none"/>
        </w:rPr>
        <w:t>四、资格复审</w:t>
      </w:r>
    </w:p>
    <w:p w14:paraId="09DC2D8E">
      <w:pPr>
        <w:adjustRightInd w:val="0"/>
        <w:snapToGrid w:val="0"/>
        <w:spacing w:line="600" w:lineRule="exact"/>
        <w:ind w:firstLine="632"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参加面试的考生须于202</w:t>
      </w:r>
      <w:r>
        <w:rPr>
          <w:rFonts w:hint="default" w:ascii="Times New Roman" w:hAnsi="Times New Roman" w:cs="Times New Roman"/>
          <w:color w:val="auto"/>
          <w:highlight w:val="none"/>
          <w:lang w:val="en-US" w:eastAsia="zh-CN"/>
        </w:rPr>
        <w:t>6</w:t>
      </w:r>
      <w:r>
        <w:rPr>
          <w:rFonts w:hint="default" w:ascii="Times New Roman" w:hAnsi="Times New Roman" w:cs="Times New Roman"/>
          <w:color w:val="auto"/>
          <w:highlight w:val="none"/>
        </w:rPr>
        <w:t>年</w:t>
      </w:r>
      <w:r>
        <w:rPr>
          <w:rFonts w:hint="default" w:ascii="Times New Roman" w:hAnsi="Times New Roman" w:cs="Times New Roman"/>
          <w:color w:val="auto"/>
          <w:highlight w:val="none"/>
          <w:lang w:eastAsia="zh-CN"/>
        </w:rPr>
        <w:t>3</w:t>
      </w:r>
      <w:r>
        <w:rPr>
          <w:rFonts w:hint="default" w:ascii="Times New Roman" w:hAnsi="Times New Roman" w:cs="Times New Roman"/>
          <w:color w:val="auto"/>
          <w:highlight w:val="none"/>
        </w:rPr>
        <w:t>月</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rPr>
        <w:t>日下午15：00前报到并进行资格复审。</w:t>
      </w:r>
    </w:p>
    <w:p w14:paraId="2222C0B1">
      <w:pPr>
        <w:adjustRightInd w:val="0"/>
        <w:snapToGrid w:val="0"/>
        <w:spacing w:line="600" w:lineRule="exact"/>
        <w:ind w:firstLine="632"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报到地点：</w:t>
      </w:r>
      <w:r>
        <w:rPr>
          <w:rFonts w:hint="default" w:ascii="Times New Roman" w:hAnsi="Times New Roman" w:cs="Times New Roman"/>
          <w:lang w:eastAsia="zh-CN"/>
        </w:rPr>
        <w:t>上海</w:t>
      </w:r>
      <w:r>
        <w:rPr>
          <w:rFonts w:hint="default" w:ascii="Times New Roman" w:hAnsi="Times New Roman" w:cs="Times New Roman"/>
        </w:rPr>
        <w:t>铁路监督管理局</w:t>
      </w:r>
      <w:r>
        <w:rPr>
          <w:rFonts w:hint="default" w:ascii="Times New Roman" w:hAnsi="Times New Roman" w:cs="Times New Roman"/>
          <w:lang w:val="en-US" w:eastAsia="zh-CN"/>
        </w:rPr>
        <w:t>1楼</w:t>
      </w:r>
      <w:r>
        <w:rPr>
          <w:rFonts w:hint="default" w:ascii="Times New Roman" w:hAnsi="Times New Roman" w:cs="Times New Roman"/>
        </w:rPr>
        <w:t>会议室</w:t>
      </w:r>
      <w:r>
        <w:rPr>
          <w:rFonts w:hint="default" w:ascii="Times New Roman" w:hAnsi="Times New Roman" w:cs="Times New Roman"/>
          <w:color w:val="auto"/>
          <w:highlight w:val="none"/>
        </w:rPr>
        <w:t>。</w:t>
      </w:r>
    </w:p>
    <w:p w14:paraId="59F7D666">
      <w:pPr>
        <w:adjustRightInd w:val="0"/>
        <w:snapToGrid w:val="0"/>
        <w:spacing w:line="600" w:lineRule="exact"/>
        <w:ind w:firstLine="632"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报到时请凭本人身份证进入</w:t>
      </w:r>
      <w:r>
        <w:rPr>
          <w:rFonts w:hint="default" w:ascii="Times New Roman" w:hAnsi="Times New Roman" w:cs="Times New Roman"/>
          <w:color w:val="auto"/>
          <w:highlight w:val="none"/>
          <w:lang w:eastAsia="zh-CN"/>
        </w:rPr>
        <w:t>上海</w:t>
      </w:r>
      <w:r>
        <w:rPr>
          <w:rFonts w:hint="default" w:ascii="Times New Roman" w:hAnsi="Times New Roman" w:cs="Times New Roman"/>
          <w:color w:val="auto"/>
          <w:highlight w:val="none"/>
        </w:rPr>
        <w:t>铁路监督管理局机关。</w:t>
      </w:r>
    </w:p>
    <w:p w14:paraId="550C819B">
      <w:pPr>
        <w:keepNext w:val="0"/>
        <w:keepLines w:val="0"/>
        <w:pageBreakBefore w:val="0"/>
        <w:kinsoku/>
        <w:wordWrap w:val="0"/>
        <w:overflowPunct/>
        <w:topLinePunct w:val="0"/>
        <w:autoSpaceDE/>
        <w:bidi w:val="0"/>
        <w:spacing w:beforeAutospacing="0" w:afterAutospacing="0" w:line="560" w:lineRule="exact"/>
        <w:ind w:left="0" w:leftChars="0" w:firstLine="632" w:firstLineChars="200"/>
        <w:textAlignment w:val="auto"/>
        <w:rPr>
          <w:rFonts w:hint="default" w:ascii="Times New Roman" w:hAnsi="Times New Roman" w:eastAsia="仿宋_GB2312" w:cs="Times New Roman"/>
          <w:lang w:eastAsia="zh-CN"/>
        </w:rPr>
      </w:pPr>
      <w:r>
        <w:rPr>
          <w:rFonts w:hint="default" w:ascii="Times New Roman" w:hAnsi="Times New Roman" w:cs="Times New Roman"/>
          <w:color w:val="auto"/>
          <w:highlight w:val="none"/>
          <w:lang w:eastAsia="zh-CN"/>
        </w:rPr>
        <w:t>上海</w:t>
      </w:r>
      <w:r>
        <w:rPr>
          <w:rFonts w:hint="default" w:ascii="Times New Roman" w:hAnsi="Times New Roman" w:cs="Times New Roman"/>
          <w:color w:val="auto"/>
          <w:highlight w:val="none"/>
        </w:rPr>
        <w:t>铁路监督管理局地址：</w:t>
      </w:r>
      <w:r>
        <w:rPr>
          <w:rFonts w:hint="default" w:ascii="Times New Roman" w:hAnsi="Times New Roman" w:eastAsia="仿宋_GB2312" w:cs="Times New Roman"/>
          <w:color w:val="auto"/>
          <w:szCs w:val="24"/>
          <w:highlight w:val="none"/>
        </w:rPr>
        <w:t>上海市静安区西藏北路501号。</w:t>
      </w:r>
    </w:p>
    <w:p w14:paraId="06B5755C">
      <w:pPr>
        <w:adjustRightInd w:val="0"/>
        <w:snapToGrid w:val="0"/>
        <w:spacing w:line="600" w:lineRule="exact"/>
        <w:ind w:firstLine="632"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请考生报到时提交以下材料供报考资格复审：</w:t>
      </w:r>
    </w:p>
    <w:p w14:paraId="40A735DA">
      <w:pPr>
        <w:adjustRightInd w:val="0"/>
        <w:snapToGrid w:val="0"/>
        <w:spacing w:line="600" w:lineRule="exact"/>
        <w:ind w:firstLine="632"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1. 本人身份证。</w:t>
      </w:r>
    </w:p>
    <w:p w14:paraId="4438BC66">
      <w:pPr>
        <w:adjustRightInd w:val="0"/>
        <w:snapToGrid w:val="0"/>
        <w:spacing w:line="600" w:lineRule="exact"/>
        <w:ind w:firstLine="632"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 公共科目笔试准考证。</w:t>
      </w:r>
    </w:p>
    <w:p w14:paraId="1299E7F9">
      <w:pPr>
        <w:adjustRightInd w:val="0"/>
        <w:snapToGrid w:val="0"/>
        <w:spacing w:line="600" w:lineRule="exact"/>
        <w:ind w:firstLine="632" w:firstLineChars="200"/>
        <w:rPr>
          <w:rFonts w:hint="default" w:ascii="Times New Roman" w:hAnsi="Times New Roman" w:cs="Times New Roman"/>
          <w:color w:val="auto"/>
          <w:highlight w:val="none"/>
        </w:rPr>
      </w:pPr>
      <w:r>
        <w:rPr>
          <w:rFonts w:hint="default" w:ascii="Times New Roman" w:hAnsi="Times New Roman" w:cs="Times New Roman"/>
          <w:color w:val="auto"/>
          <w:szCs w:val="30"/>
          <w:highlight w:val="none"/>
        </w:rPr>
        <w:t>3</w:t>
      </w:r>
      <w:r>
        <w:rPr>
          <w:rFonts w:hint="default" w:ascii="Times New Roman" w:hAnsi="Times New Roman" w:cs="Times New Roman"/>
          <w:color w:val="auto"/>
          <w:highlight w:val="none"/>
        </w:rPr>
        <w:t xml:space="preserve">. </w:t>
      </w:r>
      <w:r>
        <w:rPr>
          <w:rFonts w:hint="default" w:ascii="Times New Roman" w:hAnsi="Times New Roman" w:cs="Times New Roman"/>
          <w:color w:val="auto"/>
          <w:szCs w:val="30"/>
          <w:highlight w:val="none"/>
        </w:rPr>
        <w:t>公务员考试报名登记表</w:t>
      </w:r>
      <w:r>
        <w:rPr>
          <w:rFonts w:hint="default" w:ascii="Times New Roman" w:hAnsi="Times New Roman" w:cs="Times New Roman"/>
          <w:color w:val="auto"/>
          <w:highlight w:val="none"/>
        </w:rPr>
        <w:t>（</w:t>
      </w:r>
      <w:r>
        <w:rPr>
          <w:rFonts w:hint="default" w:ascii="Times New Roman" w:hAnsi="Times New Roman" w:cs="Times New Roman"/>
          <w:color w:val="auto"/>
          <w:szCs w:val="30"/>
          <w:highlight w:val="none"/>
        </w:rPr>
        <w:t>贴近期一寸免冠彩色照片,如实、详细填写个人学习、工作经历，时间必须连续，并注明各学习阶段是否在职学习，取得何种学历和学位</w:t>
      </w:r>
      <w:r>
        <w:rPr>
          <w:rFonts w:hint="default" w:ascii="Times New Roman" w:hAnsi="Times New Roman" w:cs="Times New Roman"/>
          <w:color w:val="auto"/>
          <w:highlight w:val="none"/>
        </w:rPr>
        <w:t>）。</w:t>
      </w:r>
    </w:p>
    <w:p w14:paraId="2ECF49E5">
      <w:pPr>
        <w:adjustRightInd w:val="0"/>
        <w:snapToGrid w:val="0"/>
        <w:spacing w:line="600" w:lineRule="exact"/>
        <w:ind w:firstLine="632"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4. 大学本科及以上各阶段学历、学位证书（留学归国人员还须提供教育部留学服务中心出具的学历学位认证）。</w:t>
      </w:r>
    </w:p>
    <w:p w14:paraId="14B33408">
      <w:pPr>
        <w:adjustRightInd w:val="0"/>
        <w:snapToGrid w:val="0"/>
        <w:spacing w:line="600" w:lineRule="exact"/>
        <w:ind w:firstLine="632"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5. 考生现工作单位人事部门出具的《报考推荐信》（格式详见附件3），并按照推荐信格式填写相关信息，加盖人事部门印章。现工作单位与报名时填写单位不一致的，还需提供离职相关材料。</w:t>
      </w:r>
    </w:p>
    <w:p w14:paraId="7D2E2603">
      <w:pPr>
        <w:adjustRightInd w:val="0"/>
        <w:snapToGrid w:val="0"/>
        <w:spacing w:line="570" w:lineRule="exact"/>
        <w:ind w:firstLine="632"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6. 提供符合《招考简章》报考职位“备注”栏中所要求的“专业技术资格证书”，以及符合相关工作经历要求的人事任免通知或劳动合同等材料的复印件（须加盖工作单位组织人事部门或人事档案管理部门公章）。</w:t>
      </w:r>
    </w:p>
    <w:p w14:paraId="110EBE34">
      <w:pPr>
        <w:adjustRightInd w:val="0"/>
        <w:snapToGrid w:val="0"/>
        <w:spacing w:line="600" w:lineRule="exact"/>
        <w:ind w:firstLine="632" w:firstLineChars="200"/>
        <w:rPr>
          <w:rFonts w:hint="default" w:ascii="Times New Roman" w:hAnsi="Times New Roman" w:cs="Times New Roman"/>
          <w:color w:val="auto"/>
          <w:szCs w:val="30"/>
          <w:highlight w:val="none"/>
        </w:rPr>
      </w:pPr>
      <w:r>
        <w:rPr>
          <w:rFonts w:hint="default" w:ascii="Times New Roman" w:hAnsi="Times New Roman" w:cs="Times New Roman"/>
          <w:color w:val="auto"/>
          <w:szCs w:val="30"/>
          <w:highlight w:val="none"/>
        </w:rPr>
        <w:t>以上材料均须提供原件及复印件，资格复审后招录单位留存复印件。考生应对所提供材料的真实性负责，材料不全或主要信息不实，影响资格审查结果的，将取消面试资格。</w:t>
      </w:r>
    </w:p>
    <w:p w14:paraId="22426030">
      <w:pPr>
        <w:adjustRightInd w:val="0"/>
        <w:snapToGrid w:val="0"/>
        <w:spacing w:line="600" w:lineRule="exact"/>
        <w:ind w:firstLine="632" w:firstLineChars="200"/>
        <w:rPr>
          <w:rFonts w:hint="default" w:ascii="Times New Roman" w:hAnsi="Times New Roman" w:cs="Times New Roman"/>
          <w:b/>
          <w:bCs/>
          <w:color w:val="auto"/>
          <w:highlight w:val="none"/>
        </w:rPr>
      </w:pPr>
      <w:r>
        <w:rPr>
          <w:rFonts w:hint="default" w:ascii="Times New Roman" w:hAnsi="Times New Roman" w:eastAsia="黑体" w:cs="Times New Roman"/>
          <w:color w:val="auto"/>
          <w:highlight w:val="none"/>
        </w:rPr>
        <w:t>五、面试安排</w:t>
      </w:r>
    </w:p>
    <w:p w14:paraId="5E131F90">
      <w:pPr>
        <w:adjustRightInd w:val="0"/>
        <w:snapToGrid w:val="0"/>
        <w:spacing w:line="600" w:lineRule="exact"/>
        <w:ind w:firstLine="632"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面试方式采用结构化面试，安排一场。</w:t>
      </w:r>
    </w:p>
    <w:p w14:paraId="1C2D1128">
      <w:pPr>
        <w:adjustRightInd w:val="0"/>
        <w:snapToGrid w:val="0"/>
        <w:spacing w:line="600" w:lineRule="exact"/>
        <w:ind w:firstLine="632"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面试时间：</w:t>
      </w:r>
      <w:r>
        <w:rPr>
          <w:rFonts w:hint="default" w:ascii="Times New Roman" w:hAnsi="Times New Roman" w:eastAsia="仿宋_GB2312" w:cs="Times New Roman"/>
          <w:color w:val="auto"/>
          <w:highlight w:val="none"/>
        </w:rPr>
        <w:t>202</w:t>
      </w:r>
      <w:r>
        <w:rPr>
          <w:rFonts w:hint="default" w:ascii="Times New Roman" w:hAnsi="Times New Roman" w:cs="Times New Roman"/>
          <w:color w:val="auto"/>
          <w:highlight w:val="none"/>
          <w:lang w:val="en-US" w:eastAsia="zh-CN"/>
        </w:rPr>
        <w:t>6</w:t>
      </w:r>
      <w:r>
        <w:rPr>
          <w:rFonts w:hint="default" w:ascii="Times New Roman" w:hAnsi="Times New Roman" w:eastAsia="仿宋_GB2312" w:cs="Times New Roman"/>
          <w:color w:val="auto"/>
          <w:highlight w:val="none"/>
        </w:rPr>
        <w:t>年</w:t>
      </w:r>
      <w:r>
        <w:rPr>
          <w:rFonts w:hint="default" w:ascii="Times New Roman" w:hAnsi="Times New Roman" w:eastAsia="仿宋_GB2312" w:cs="Times New Roman"/>
          <w:color w:val="auto"/>
          <w:highlight w:val="none"/>
          <w:lang w:eastAsia="zh-CN"/>
        </w:rPr>
        <w:t>3</w:t>
      </w:r>
      <w:r>
        <w:rPr>
          <w:rFonts w:hint="default" w:ascii="Times New Roman" w:hAnsi="Times New Roman" w:eastAsia="仿宋_GB2312" w:cs="Times New Roman"/>
          <w:color w:val="auto"/>
          <w:highlight w:val="none"/>
        </w:rPr>
        <w:t>月</w:t>
      </w:r>
      <w:r>
        <w:rPr>
          <w:rFonts w:hint="default" w:ascii="Times New Roman" w:hAnsi="Times New Roman" w:cs="Times New Roman"/>
          <w:color w:val="auto"/>
          <w:highlight w:val="none"/>
          <w:lang w:val="en-US" w:eastAsia="zh-CN"/>
        </w:rPr>
        <w:t>6</w:t>
      </w:r>
      <w:r>
        <w:rPr>
          <w:rFonts w:hint="default" w:ascii="Times New Roman" w:hAnsi="Times New Roman" w:eastAsia="仿宋_GB2312" w:cs="Times New Roman"/>
          <w:color w:val="auto"/>
          <w:highlight w:val="none"/>
        </w:rPr>
        <w:t>日</w:t>
      </w:r>
      <w:r>
        <w:rPr>
          <w:rFonts w:hint="default" w:ascii="Times New Roman" w:hAnsi="Times New Roman" w:eastAsia="仿宋_GB2312" w:cs="Times New Roman"/>
          <w:color w:val="auto"/>
        </w:rPr>
        <w:t>上午9:00开始。</w:t>
      </w:r>
    </w:p>
    <w:p w14:paraId="2B7F9E79">
      <w:pPr>
        <w:adjustRightInd w:val="0"/>
        <w:snapToGrid w:val="0"/>
        <w:spacing w:line="600" w:lineRule="exact"/>
        <w:ind w:firstLine="632"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面试地点：</w:t>
      </w:r>
      <w:r>
        <w:rPr>
          <w:rFonts w:hint="default" w:ascii="Times New Roman" w:hAnsi="Times New Roman" w:cs="Times New Roman"/>
          <w:color w:val="auto"/>
          <w:highlight w:val="none"/>
          <w:lang w:eastAsia="zh-CN"/>
        </w:rPr>
        <w:t>上海</w:t>
      </w:r>
      <w:r>
        <w:rPr>
          <w:rFonts w:hint="default" w:ascii="Times New Roman" w:hAnsi="Times New Roman" w:cs="Times New Roman"/>
          <w:snapToGrid w:val="0"/>
          <w:color w:val="auto"/>
          <w:kern w:val="0"/>
          <w:highlight w:val="none"/>
        </w:rPr>
        <w:t>铁路监督管理局。</w:t>
      </w:r>
    </w:p>
    <w:p w14:paraId="681B382B">
      <w:pPr>
        <w:adjustRightInd w:val="0"/>
        <w:snapToGrid w:val="0"/>
        <w:spacing w:line="600" w:lineRule="exact"/>
        <w:ind w:firstLine="632"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参加面试的考生须于当日8:30前进入候考室，未按时报到进入指定候考室的考生，视为自行放弃面试资格。</w:t>
      </w:r>
    </w:p>
    <w:p w14:paraId="0C76A7F4">
      <w:pPr>
        <w:adjustRightInd w:val="0"/>
        <w:snapToGrid w:val="0"/>
        <w:spacing w:line="600" w:lineRule="exact"/>
        <w:ind w:firstLine="632" w:firstLineChars="200"/>
        <w:rPr>
          <w:rFonts w:hint="default" w:ascii="Times New Roman" w:hAnsi="Times New Roman" w:cs="Times New Roman"/>
          <w:color w:val="auto"/>
          <w:highlight w:val="none"/>
        </w:rPr>
      </w:pPr>
      <w:bookmarkStart w:id="0" w:name="OLE_LINK4"/>
      <w:bookmarkStart w:id="1" w:name="OLE_LINK3"/>
      <w:r>
        <w:rPr>
          <w:rFonts w:hint="default" w:ascii="Times New Roman" w:hAnsi="Times New Roman" w:cs="Times New Roman"/>
          <w:color w:val="auto"/>
          <w:highlight w:val="none"/>
        </w:rPr>
        <w:t>参加面试时请凭本人身份证进入</w:t>
      </w:r>
      <w:r>
        <w:rPr>
          <w:rFonts w:hint="default" w:ascii="Times New Roman" w:hAnsi="Times New Roman" w:cs="Times New Roman"/>
          <w:snapToGrid w:val="0"/>
          <w:color w:val="auto"/>
          <w:kern w:val="0"/>
          <w:highlight w:val="none"/>
          <w:lang w:eastAsia="zh-CN"/>
        </w:rPr>
        <w:t>上海</w:t>
      </w:r>
      <w:r>
        <w:rPr>
          <w:rFonts w:hint="default" w:ascii="Times New Roman" w:hAnsi="Times New Roman" w:cs="Times New Roman"/>
          <w:snapToGrid w:val="0"/>
          <w:color w:val="auto"/>
          <w:kern w:val="0"/>
          <w:highlight w:val="none"/>
        </w:rPr>
        <w:t>铁路监督管理局</w:t>
      </w:r>
      <w:r>
        <w:rPr>
          <w:rFonts w:hint="default" w:ascii="Times New Roman" w:hAnsi="Times New Roman" w:cs="Times New Roman"/>
          <w:color w:val="auto"/>
          <w:highlight w:val="none"/>
        </w:rPr>
        <w:t>。</w:t>
      </w:r>
      <w:bookmarkEnd w:id="0"/>
      <w:bookmarkEnd w:id="1"/>
    </w:p>
    <w:p w14:paraId="47996557">
      <w:pPr>
        <w:adjustRightInd w:val="0"/>
        <w:snapToGrid w:val="0"/>
        <w:spacing w:line="560" w:lineRule="exact"/>
        <w:ind w:firstLine="632" w:firstLineChars="200"/>
        <w:rPr>
          <w:rFonts w:hint="default" w:ascii="Times New Roman" w:hAnsi="Times New Roman" w:cs="Times New Roman"/>
          <w:b/>
          <w:bCs/>
        </w:rPr>
      </w:pPr>
      <w:r>
        <w:rPr>
          <w:rFonts w:hint="default" w:ascii="Times New Roman" w:hAnsi="Times New Roman" w:eastAsia="黑体" w:cs="Times New Roman"/>
        </w:rPr>
        <w:t>六、体检和考察</w:t>
      </w:r>
    </w:p>
    <w:p w14:paraId="1B719563">
      <w:pPr>
        <w:adjustRightInd w:val="0"/>
        <w:snapToGrid w:val="0"/>
        <w:spacing w:line="540" w:lineRule="exact"/>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1. 综合成绩计算方式</w:t>
      </w:r>
    </w:p>
    <w:p w14:paraId="71925B41">
      <w:pPr>
        <w:adjustRightInd w:val="0"/>
        <w:snapToGrid w:val="0"/>
        <w:spacing w:line="540" w:lineRule="exact"/>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考生综合成绩=（笔试总成绩÷2）×50%+面试成绩×50%</w:t>
      </w:r>
    </w:p>
    <w:p w14:paraId="0E3CB5FA">
      <w:pPr>
        <w:adjustRightInd w:val="0"/>
        <w:snapToGrid w:val="0"/>
        <w:spacing w:line="540" w:lineRule="exact"/>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2. 体检和考察人选的确定</w:t>
      </w:r>
    </w:p>
    <w:p w14:paraId="6287B875">
      <w:pPr>
        <w:adjustRightInd w:val="0"/>
        <w:snapToGrid w:val="0"/>
        <w:spacing w:line="540" w:lineRule="exact"/>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面试结束后，考生面试成绩须达到70分及以上，方可被列入体检和考察的人选范围。</w:t>
      </w:r>
    </w:p>
    <w:p w14:paraId="319E3AF8">
      <w:pPr>
        <w:adjustRightInd w:val="0"/>
        <w:snapToGrid w:val="0"/>
        <w:spacing w:line="540" w:lineRule="exact"/>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3. 体检和考察时间及要求另行通知。</w:t>
      </w:r>
    </w:p>
    <w:p w14:paraId="6FA9CF9B">
      <w:pPr>
        <w:adjustRightInd w:val="0"/>
        <w:snapToGrid w:val="0"/>
        <w:spacing w:line="560" w:lineRule="exact"/>
        <w:ind w:firstLine="632" w:firstLineChars="200"/>
        <w:rPr>
          <w:rFonts w:hint="default" w:ascii="Times New Roman" w:hAnsi="Times New Roman" w:cs="Times New Roman"/>
          <w:b/>
          <w:bCs/>
        </w:rPr>
      </w:pPr>
      <w:r>
        <w:rPr>
          <w:rFonts w:hint="default" w:ascii="Times New Roman" w:hAnsi="Times New Roman" w:eastAsia="黑体" w:cs="Times New Roman"/>
        </w:rPr>
        <w:t>七、注意事项</w:t>
      </w:r>
    </w:p>
    <w:p w14:paraId="3CC468EA">
      <w:pPr>
        <w:adjustRightInd w:val="0"/>
        <w:snapToGrid w:val="0"/>
        <w:spacing w:line="540" w:lineRule="exact"/>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1. 资格复审当天请考生带齐全部报考资格复审材料和本人近期一寸彩色免冠照片一张（须与报名时上传的照片一致，并在照片后写明职位代码和姓名）。</w:t>
      </w:r>
    </w:p>
    <w:p w14:paraId="4A65DA84">
      <w:pPr>
        <w:adjustRightInd w:val="0"/>
        <w:snapToGrid w:val="0"/>
        <w:spacing w:line="540" w:lineRule="exact"/>
        <w:ind w:firstLine="632" w:firstLineChars="200"/>
        <w:rPr>
          <w:rFonts w:hint="default" w:ascii="Times New Roman" w:hAnsi="Times New Roman" w:eastAsia="仿宋_GB2312" w:cs="Times New Roman"/>
        </w:rPr>
      </w:pPr>
      <w:r>
        <w:rPr>
          <w:rFonts w:hint="default" w:ascii="Times New Roman" w:hAnsi="Times New Roman" w:cs="Times New Roman"/>
        </w:rPr>
        <w:t xml:space="preserve">2. </w:t>
      </w:r>
      <w:r>
        <w:rPr>
          <w:rFonts w:hint="default" w:ascii="Times New Roman" w:hAnsi="Times New Roman" w:eastAsia="仿宋_GB2312" w:cs="Times New Roman"/>
        </w:rPr>
        <w:t>考生须对本人提供材料的真实性负责</w:t>
      </w:r>
      <w:r>
        <w:rPr>
          <w:rFonts w:hint="default" w:ascii="Times New Roman" w:hAnsi="Times New Roman" w:cs="Times New Roman"/>
        </w:rPr>
        <w:t>，</w:t>
      </w:r>
      <w:r>
        <w:rPr>
          <w:rFonts w:hint="default" w:ascii="Times New Roman" w:hAnsi="Times New Roman" w:eastAsia="仿宋_GB2312" w:cs="Times New Roman"/>
        </w:rPr>
        <w:t>对弄虚作假、骗取考试资格的考生，一经发现并查实，将取消录用资格，报中央公务员主管部门备案。</w:t>
      </w:r>
    </w:p>
    <w:p w14:paraId="2DBDC408">
      <w:pPr>
        <w:adjustRightInd w:val="0"/>
        <w:snapToGrid w:val="0"/>
        <w:spacing w:line="540" w:lineRule="exact"/>
        <w:ind w:firstLine="632" w:firstLineChars="200"/>
        <w:rPr>
          <w:rFonts w:hint="default" w:ascii="Times New Roman" w:hAnsi="Times New Roman" w:eastAsia="仿宋_GB2312" w:cs="Times New Roman"/>
        </w:rPr>
      </w:pPr>
      <w:r>
        <w:rPr>
          <w:rFonts w:hint="default" w:ascii="Times New Roman" w:hAnsi="Times New Roman" w:cs="Times New Roman"/>
        </w:rPr>
        <w:t>3</w:t>
      </w:r>
      <w:r>
        <w:rPr>
          <w:rFonts w:hint="default" w:ascii="Times New Roman" w:hAnsi="Times New Roman" w:eastAsia="仿宋_GB2312" w:cs="Times New Roman"/>
        </w:rPr>
        <w:t xml:space="preserve">. </w:t>
      </w:r>
      <w:r>
        <w:rPr>
          <w:rFonts w:hint="default" w:ascii="Times New Roman" w:hAnsi="Times New Roman" w:eastAsia="仿宋_GB2312" w:cs="Times New Roman"/>
          <w:color w:val="auto"/>
        </w:rPr>
        <w:t>考生参加面试</w:t>
      </w:r>
      <w:r>
        <w:rPr>
          <w:rFonts w:hint="default" w:ascii="Times New Roman" w:hAnsi="Times New Roman" w:cs="Times New Roman"/>
          <w:color w:val="auto"/>
        </w:rPr>
        <w:t>往返交通和食宿自行安排，</w:t>
      </w:r>
      <w:r>
        <w:rPr>
          <w:rFonts w:hint="default" w:ascii="Times New Roman" w:hAnsi="Times New Roman" w:eastAsia="仿宋_GB2312" w:cs="Times New Roman"/>
        </w:rPr>
        <w:t>保持手机通信畅通，</w:t>
      </w:r>
      <w:r>
        <w:rPr>
          <w:rFonts w:hint="default" w:ascii="Times New Roman" w:hAnsi="Times New Roman" w:cs="Times New Roman"/>
        </w:rPr>
        <w:t>按时参加面试</w:t>
      </w:r>
      <w:r>
        <w:rPr>
          <w:rFonts w:hint="default" w:ascii="Times New Roman" w:hAnsi="Times New Roman" w:eastAsia="仿宋_GB2312" w:cs="Times New Roman"/>
        </w:rPr>
        <w:t>。</w:t>
      </w:r>
    </w:p>
    <w:p w14:paraId="026A23EB">
      <w:pPr>
        <w:adjustRightInd w:val="0"/>
        <w:snapToGrid w:val="0"/>
        <w:spacing w:line="600" w:lineRule="exact"/>
        <w:ind w:firstLine="632" w:firstLineChars="200"/>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联系电话：</w:t>
      </w:r>
      <w:r>
        <w:rPr>
          <w:rFonts w:hint="default" w:ascii="Times New Roman" w:hAnsi="Times New Roman" w:eastAsia="仿宋_GB2312" w:cs="Times New Roman"/>
        </w:rPr>
        <w:t>021-51237518</w:t>
      </w:r>
      <w:r>
        <w:rPr>
          <w:rFonts w:hint="default" w:ascii="Times New Roman" w:hAnsi="Times New Roman" w:eastAsia="仿宋_GB2312" w:cs="Times New Roman"/>
          <w:color w:val="auto"/>
          <w:highlight w:val="none"/>
        </w:rPr>
        <w:t>。</w:t>
      </w:r>
    </w:p>
    <w:p w14:paraId="60CFB4D4">
      <w:pPr>
        <w:adjustRightInd w:val="0"/>
        <w:snapToGrid w:val="0"/>
        <w:spacing w:line="600" w:lineRule="exact"/>
        <w:ind w:firstLine="632" w:firstLineChars="200"/>
        <w:rPr>
          <w:rFonts w:hint="default" w:ascii="Times New Roman" w:hAnsi="Times New Roman" w:cs="Times New Roman"/>
          <w:color w:val="auto"/>
          <w:highlight w:val="none"/>
        </w:rPr>
      </w:pPr>
    </w:p>
    <w:p w14:paraId="62A3D70B">
      <w:pPr>
        <w:adjustRightInd w:val="0"/>
        <w:snapToGrid w:val="0"/>
        <w:spacing w:line="600" w:lineRule="exact"/>
        <w:ind w:firstLine="632" w:firstLineChars="200"/>
        <w:rPr>
          <w:rFonts w:hint="default" w:ascii="Times New Roman" w:hAnsi="Times New Roman" w:eastAsia="仿宋_GB2312" w:cs="Times New Roman"/>
          <w:color w:val="auto"/>
          <w:highlight w:val="none"/>
        </w:rPr>
      </w:pPr>
      <w:r>
        <w:rPr>
          <w:rFonts w:hint="default" w:ascii="Times New Roman" w:hAnsi="Times New Roman" w:eastAsia="仿宋_GB2312" w:cs="Times New Roman"/>
        </w:rPr>
        <w:t>附件：</w:t>
      </w:r>
      <w:r>
        <w:rPr>
          <w:rFonts w:hint="default" w:ascii="Times New Roman" w:hAnsi="Times New Roman" w:eastAsia="仿宋_GB2312" w:cs="Times New Roman"/>
          <w:color w:val="auto"/>
          <w:highlight w:val="none"/>
        </w:rPr>
        <w:t xml:space="preserve">1. </w:t>
      </w:r>
      <w:r>
        <w:rPr>
          <w:rFonts w:hint="default" w:ascii="Times New Roman" w:hAnsi="Times New Roman" w:eastAsia="仿宋_GB2312" w:cs="Times New Roman"/>
        </w:rPr>
        <w:t>面试确认内容（样式）</w:t>
      </w:r>
    </w:p>
    <w:p w14:paraId="352CD46A">
      <w:pPr>
        <w:adjustRightInd w:val="0"/>
        <w:snapToGrid w:val="0"/>
        <w:spacing w:line="600" w:lineRule="exact"/>
        <w:ind w:firstLine="1580" w:firstLineChars="500"/>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 xml:space="preserve">2. </w:t>
      </w:r>
      <w:r>
        <w:rPr>
          <w:rFonts w:hint="default" w:ascii="Times New Roman" w:hAnsi="Times New Roman" w:eastAsia="仿宋_GB2312" w:cs="Times New Roman"/>
        </w:rPr>
        <w:t>放弃面试资格声明（样式）</w:t>
      </w:r>
    </w:p>
    <w:p w14:paraId="61454588">
      <w:pPr>
        <w:adjustRightInd w:val="0"/>
        <w:snapToGrid w:val="0"/>
        <w:spacing w:line="600" w:lineRule="exact"/>
        <w:ind w:firstLine="1580" w:firstLineChars="500"/>
        <w:rPr>
          <w:rFonts w:hint="default" w:ascii="Times New Roman" w:hAnsi="Times New Roman" w:eastAsia="仿宋_GB2312" w:cs="Times New Roman"/>
        </w:rPr>
      </w:pPr>
      <w:r>
        <w:rPr>
          <w:rFonts w:hint="default" w:ascii="Times New Roman" w:hAnsi="Times New Roman" w:eastAsia="仿宋_GB2312" w:cs="Times New Roman"/>
          <w:color w:val="auto"/>
          <w:highlight w:val="none"/>
        </w:rPr>
        <w:t xml:space="preserve">3. </w:t>
      </w:r>
      <w:r>
        <w:rPr>
          <w:rFonts w:hint="default" w:ascii="Times New Roman" w:hAnsi="Times New Roman" w:eastAsia="仿宋_GB2312" w:cs="Times New Roman"/>
        </w:rPr>
        <w:t>《报考推荐信》（样式）</w:t>
      </w:r>
    </w:p>
    <w:p w14:paraId="7CA3EC1E">
      <w:pPr>
        <w:adjustRightInd w:val="0"/>
        <w:snapToGrid w:val="0"/>
        <w:spacing w:line="600" w:lineRule="exact"/>
        <w:ind w:firstLine="632" w:firstLineChars="200"/>
        <w:rPr>
          <w:rFonts w:hint="default" w:ascii="Times New Roman" w:hAnsi="Times New Roman" w:eastAsia="仿宋_GB2312" w:cs="Times New Roman"/>
          <w:color w:val="auto"/>
          <w:highlight w:val="none"/>
        </w:rPr>
      </w:pPr>
    </w:p>
    <w:p w14:paraId="373EA0CD">
      <w:pPr>
        <w:adjustRightInd w:val="0"/>
        <w:snapToGrid w:val="0"/>
        <w:spacing w:line="600" w:lineRule="exact"/>
        <w:ind w:firstLine="632" w:firstLineChars="200"/>
        <w:rPr>
          <w:rFonts w:hint="default" w:ascii="Times New Roman" w:hAnsi="Times New Roman" w:eastAsia="仿宋_GB2312" w:cs="Times New Roman"/>
          <w:color w:val="auto"/>
          <w:highlight w:val="none"/>
        </w:rPr>
      </w:pPr>
    </w:p>
    <w:p w14:paraId="75FD758C">
      <w:pPr>
        <w:adjustRightInd w:val="0"/>
        <w:snapToGrid w:val="0"/>
        <w:spacing w:line="600" w:lineRule="exact"/>
        <w:ind w:firstLine="632" w:firstLineChars="200"/>
        <w:rPr>
          <w:rFonts w:hint="default" w:ascii="Times New Roman" w:hAnsi="Times New Roman" w:eastAsia="仿宋_GB2312" w:cs="Times New Roman"/>
          <w:color w:val="auto"/>
          <w:highlight w:val="none"/>
        </w:rPr>
      </w:pPr>
    </w:p>
    <w:p w14:paraId="5611B5C4">
      <w:pPr>
        <w:tabs>
          <w:tab w:val="left" w:pos="8505"/>
        </w:tabs>
        <w:adjustRightInd w:val="0"/>
        <w:snapToGrid w:val="0"/>
        <w:spacing w:line="600" w:lineRule="exact"/>
        <w:ind w:right="704" w:rightChars="223"/>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 xml:space="preserve">                              </w:t>
      </w:r>
      <w:r>
        <w:rPr>
          <w:rFonts w:hint="default" w:ascii="Times New Roman" w:hAnsi="Times New Roman" w:cs="Times New Roman"/>
          <w:color w:val="auto"/>
          <w:highlight w:val="none"/>
          <w:lang w:eastAsia="zh-CN"/>
        </w:rPr>
        <w:t>上海</w:t>
      </w:r>
      <w:r>
        <w:rPr>
          <w:rFonts w:hint="default" w:ascii="Times New Roman" w:hAnsi="Times New Roman" w:eastAsia="仿宋_GB2312" w:cs="Times New Roman"/>
          <w:color w:val="auto"/>
          <w:highlight w:val="none"/>
        </w:rPr>
        <w:t>铁路监督管理局</w:t>
      </w:r>
    </w:p>
    <w:p w14:paraId="0C45A780">
      <w:pPr>
        <w:wordWrap w:val="0"/>
        <w:adjustRightInd w:val="0"/>
        <w:snapToGrid w:val="0"/>
        <w:spacing w:line="600" w:lineRule="exact"/>
        <w:ind w:right="704" w:rightChars="223"/>
        <w:jc w:val="right"/>
        <w:rPr>
          <w:rFonts w:hint="default" w:ascii="Times New Roman" w:hAnsi="Times New Roman" w:cs="Times New Roman"/>
          <w:color w:val="auto"/>
          <w:highlight w:val="none"/>
        </w:rPr>
      </w:pPr>
      <w:r>
        <w:rPr>
          <w:rFonts w:hint="default" w:ascii="Times New Roman" w:hAnsi="Times New Roman" w:eastAsia="仿宋_GB2312" w:cs="Times New Roman"/>
          <w:color w:val="auto"/>
          <w:highlight w:val="none"/>
        </w:rPr>
        <w:t>202</w:t>
      </w:r>
      <w:r>
        <w:rPr>
          <w:rFonts w:hint="default" w:ascii="Times New Roman" w:hAnsi="Times New Roman" w:cs="Times New Roman"/>
          <w:color w:val="auto"/>
          <w:highlight w:val="none"/>
          <w:lang w:val="en-US" w:eastAsia="zh-CN"/>
        </w:rPr>
        <w:t>6</w:t>
      </w:r>
      <w:r>
        <w:rPr>
          <w:rFonts w:hint="default" w:ascii="Times New Roman" w:hAnsi="Times New Roman" w:eastAsia="仿宋_GB2312" w:cs="Times New Roman"/>
          <w:color w:val="auto"/>
          <w:highlight w:val="none"/>
        </w:rPr>
        <w:t>年</w:t>
      </w:r>
      <w:r>
        <w:rPr>
          <w:rFonts w:hint="default" w:ascii="Times New Roman" w:hAnsi="Times New Roman" w:cs="Times New Roman"/>
          <w:color w:val="auto"/>
          <w:highlight w:val="none"/>
          <w:lang w:val="en-US" w:eastAsia="zh-CN"/>
        </w:rPr>
        <w:t>2</w:t>
      </w:r>
      <w:r>
        <w:rPr>
          <w:rFonts w:hint="default" w:ascii="Times New Roman" w:hAnsi="Times New Roman" w:eastAsia="仿宋_GB2312" w:cs="Times New Roman"/>
          <w:color w:val="auto"/>
          <w:highlight w:val="none"/>
        </w:rPr>
        <w:t>月</w:t>
      </w:r>
      <w:r>
        <w:rPr>
          <w:rFonts w:hint="default" w:ascii="Times New Roman" w:hAnsi="Times New Roman" w:cs="Times New Roman"/>
          <w:color w:val="auto"/>
          <w:highlight w:val="none"/>
          <w:lang w:eastAsia="zh-CN"/>
        </w:rPr>
        <w:t>26</w:t>
      </w:r>
      <w:r>
        <w:rPr>
          <w:rFonts w:hint="default" w:ascii="Times New Roman" w:hAnsi="Times New Roman" w:eastAsia="仿宋_GB2312" w:cs="Times New Roman"/>
          <w:color w:val="auto"/>
          <w:highlight w:val="none"/>
        </w:rPr>
        <w:t xml:space="preserve">日  </w:t>
      </w:r>
      <w:r>
        <w:rPr>
          <w:rFonts w:hint="default" w:ascii="Times New Roman" w:hAnsi="Times New Roman" w:cs="Times New Roman"/>
          <w:color w:val="auto"/>
          <w:highlight w:val="none"/>
        </w:rPr>
        <w:t xml:space="preserve">    </w:t>
      </w:r>
    </w:p>
    <w:p w14:paraId="67A15710">
      <w:pPr>
        <w:spacing w:line="580" w:lineRule="exact"/>
        <w:rPr>
          <w:rFonts w:hint="default" w:ascii="Times New Roman" w:hAnsi="Times New Roman" w:eastAsia="黑体" w:cs="Times New Roman"/>
          <w:bCs/>
          <w:color w:val="auto"/>
          <w:spacing w:val="8"/>
          <w:szCs w:val="32"/>
          <w:highlight w:val="none"/>
        </w:rPr>
      </w:pPr>
      <w:r>
        <w:rPr>
          <w:rFonts w:hint="default" w:ascii="Times New Roman" w:hAnsi="Times New Roman" w:eastAsia="黑体" w:cs="Times New Roman"/>
          <w:bCs/>
          <w:color w:val="auto"/>
          <w:spacing w:val="8"/>
          <w:szCs w:val="32"/>
          <w:highlight w:val="none"/>
        </w:rPr>
        <w:br w:type="page"/>
      </w:r>
      <w:r>
        <w:rPr>
          <w:rFonts w:hint="default" w:ascii="Times New Roman" w:hAnsi="Times New Roman" w:eastAsia="黑体" w:cs="Times New Roman"/>
          <w:bCs/>
          <w:color w:val="auto"/>
          <w:spacing w:val="8"/>
          <w:szCs w:val="32"/>
          <w:highlight w:val="none"/>
        </w:rPr>
        <w:t>附件1</w:t>
      </w:r>
    </w:p>
    <w:p w14:paraId="225EADAA">
      <w:pPr>
        <w:spacing w:line="580" w:lineRule="exact"/>
        <w:rPr>
          <w:rFonts w:hint="default" w:ascii="Times New Roman" w:hAnsi="Times New Roman" w:eastAsia="黑体" w:cs="Times New Roman"/>
          <w:bCs/>
          <w:color w:val="auto"/>
          <w:spacing w:val="8"/>
          <w:szCs w:val="32"/>
          <w:highlight w:val="none"/>
        </w:rPr>
      </w:pPr>
    </w:p>
    <w:p w14:paraId="63399217">
      <w:pPr>
        <w:spacing w:line="580" w:lineRule="exact"/>
        <w:rPr>
          <w:rFonts w:hint="default" w:ascii="Times New Roman" w:hAnsi="Times New Roman" w:eastAsia="黑体" w:cs="Times New Roman"/>
          <w:bCs/>
          <w:color w:val="auto"/>
          <w:spacing w:val="8"/>
          <w:szCs w:val="32"/>
          <w:highlight w:val="none"/>
        </w:rPr>
      </w:pPr>
    </w:p>
    <w:p w14:paraId="3C6BE5E6">
      <w:pPr>
        <w:spacing w:line="580" w:lineRule="exact"/>
        <w:jc w:val="center"/>
        <w:rPr>
          <w:rFonts w:hint="default" w:ascii="Times New Roman" w:hAnsi="Times New Roman" w:eastAsia="方正小标宋简体" w:cs="Times New Roman"/>
          <w:bCs/>
          <w:color w:val="auto"/>
          <w:spacing w:val="8"/>
          <w:sz w:val="44"/>
          <w:szCs w:val="44"/>
          <w:highlight w:val="none"/>
        </w:rPr>
      </w:pPr>
      <w:r>
        <w:rPr>
          <w:rFonts w:hint="default" w:ascii="Times New Roman" w:hAnsi="Times New Roman" w:eastAsia="方正小标宋简体" w:cs="Times New Roman"/>
          <w:bCs/>
          <w:color w:val="auto"/>
          <w:spacing w:val="8"/>
          <w:sz w:val="44"/>
          <w:szCs w:val="44"/>
          <w:highlight w:val="none"/>
        </w:rPr>
        <w:t>XXX确认参加</w:t>
      </w:r>
      <w:r>
        <w:rPr>
          <w:rFonts w:hint="default" w:ascii="Times New Roman" w:hAnsi="Times New Roman" w:eastAsia="方正小标宋简体" w:cs="Times New Roman"/>
          <w:bCs/>
          <w:color w:val="auto"/>
          <w:spacing w:val="8"/>
          <w:sz w:val="44"/>
          <w:szCs w:val="44"/>
          <w:highlight w:val="none"/>
          <w:lang w:eastAsia="zh-CN"/>
        </w:rPr>
        <w:t>上海</w:t>
      </w:r>
      <w:r>
        <w:rPr>
          <w:rFonts w:hint="default" w:ascii="Times New Roman" w:hAnsi="Times New Roman" w:eastAsia="方正小标宋简体" w:cs="Times New Roman"/>
          <w:bCs/>
          <w:color w:val="auto"/>
          <w:spacing w:val="8"/>
          <w:sz w:val="44"/>
          <w:szCs w:val="44"/>
          <w:highlight w:val="none"/>
        </w:rPr>
        <w:t>铁路监督管理局</w:t>
      </w:r>
    </w:p>
    <w:p w14:paraId="5A9CE760">
      <w:pPr>
        <w:spacing w:line="580" w:lineRule="exact"/>
        <w:jc w:val="center"/>
        <w:rPr>
          <w:rFonts w:hint="default" w:ascii="Times New Roman" w:hAnsi="Times New Roman" w:eastAsia="方正小标宋简体" w:cs="Times New Roman"/>
          <w:bCs/>
          <w:color w:val="auto"/>
          <w:spacing w:val="8"/>
          <w:sz w:val="44"/>
          <w:szCs w:val="44"/>
          <w:highlight w:val="none"/>
        </w:rPr>
      </w:pPr>
      <w:r>
        <w:rPr>
          <w:rFonts w:hint="default" w:ascii="Times New Roman" w:hAnsi="Times New Roman" w:eastAsia="方正小标宋简体" w:cs="Times New Roman"/>
          <w:bCs/>
          <w:color w:val="auto"/>
          <w:spacing w:val="8"/>
          <w:sz w:val="44"/>
          <w:szCs w:val="44"/>
          <w:highlight w:val="none"/>
        </w:rPr>
        <w:t>XX职位面试</w:t>
      </w:r>
    </w:p>
    <w:p w14:paraId="154AB622">
      <w:pPr>
        <w:spacing w:line="580" w:lineRule="exact"/>
        <w:ind w:firstLine="664" w:firstLineChars="200"/>
        <w:rPr>
          <w:rFonts w:hint="default" w:ascii="Times New Roman" w:hAnsi="Times New Roman" w:cs="Times New Roman"/>
          <w:b/>
          <w:bCs/>
          <w:color w:val="auto"/>
          <w:spacing w:val="8"/>
          <w:szCs w:val="32"/>
          <w:highlight w:val="none"/>
        </w:rPr>
      </w:pPr>
    </w:p>
    <w:p w14:paraId="61C45AAF">
      <w:pPr>
        <w:widowControl/>
        <w:adjustRightInd w:val="0"/>
        <w:snapToGrid w:val="0"/>
        <w:spacing w:line="560" w:lineRule="exact"/>
        <w:jc w:val="both"/>
        <w:rPr>
          <w:rFonts w:hint="default" w:ascii="Times New Roman" w:hAnsi="Times New Roman" w:eastAsia="仿宋_GB2312" w:cs="Times New Roman"/>
          <w:color w:val="auto"/>
          <w:kern w:val="0"/>
          <w:szCs w:val="32"/>
          <w:highlight w:val="none"/>
        </w:rPr>
      </w:pPr>
      <w:r>
        <w:rPr>
          <w:rFonts w:hint="default" w:ascii="Times New Roman" w:hAnsi="Times New Roman" w:cs="Times New Roman"/>
          <w:color w:val="auto"/>
          <w:kern w:val="0"/>
          <w:szCs w:val="32"/>
          <w:highlight w:val="none"/>
          <w:lang w:eastAsia="zh-CN"/>
        </w:rPr>
        <w:t>上海</w:t>
      </w:r>
      <w:r>
        <w:rPr>
          <w:rFonts w:hint="default" w:ascii="Times New Roman" w:hAnsi="Times New Roman" w:eastAsia="仿宋_GB2312" w:cs="Times New Roman"/>
          <w:color w:val="auto"/>
          <w:kern w:val="0"/>
          <w:szCs w:val="32"/>
          <w:highlight w:val="none"/>
        </w:rPr>
        <w:t>铁路监督管理局人事处：</w:t>
      </w:r>
    </w:p>
    <w:p w14:paraId="79852D05">
      <w:pPr>
        <w:widowControl/>
        <w:adjustRightInd w:val="0"/>
        <w:snapToGrid w:val="0"/>
        <w:spacing w:line="560" w:lineRule="exact"/>
        <w:ind w:firstLine="632" w:firstLineChars="200"/>
        <w:jc w:val="both"/>
        <w:rPr>
          <w:rFonts w:hint="default" w:ascii="Times New Roman" w:hAnsi="Times New Roman" w:eastAsia="仿宋_GB2312" w:cs="Times New Roman"/>
          <w:color w:val="auto"/>
          <w:kern w:val="0"/>
          <w:szCs w:val="32"/>
          <w:highlight w:val="none"/>
        </w:rPr>
      </w:pPr>
      <w:r>
        <w:rPr>
          <w:rFonts w:hint="default" w:ascii="Times New Roman" w:hAnsi="Times New Roman" w:eastAsia="仿宋_GB2312" w:cs="Times New Roman"/>
          <w:color w:val="auto"/>
          <w:kern w:val="0"/>
          <w:szCs w:val="32"/>
          <w:highlight w:val="none"/>
        </w:rPr>
        <w:t>本人XXX，身份证号：XXXXXXXXXXXXXXXXXX，公共科目笔试总成绩：XXXXX，报考XX职位（职位代码</w:t>
      </w:r>
      <w:r>
        <w:rPr>
          <w:rFonts w:hint="default" w:ascii="Times New Roman" w:hAnsi="Times New Roman" w:eastAsia="仿宋_GB2312" w:cs="Times New Roman"/>
          <w:bCs/>
          <w:color w:val="auto"/>
          <w:spacing w:val="8"/>
          <w:szCs w:val="32"/>
          <w:highlight w:val="none"/>
        </w:rPr>
        <w:t>XXXXXXX</w:t>
      </w:r>
      <w:r>
        <w:rPr>
          <w:rFonts w:hint="default" w:ascii="Times New Roman" w:hAnsi="Times New Roman" w:eastAsia="仿宋_GB2312" w:cs="Times New Roman"/>
          <w:color w:val="auto"/>
          <w:kern w:val="0"/>
          <w:szCs w:val="32"/>
          <w:highlight w:val="none"/>
        </w:rPr>
        <w:t>），已进入该职位面试名单。我能够按照规定的时间和要求参加面试。</w:t>
      </w:r>
    </w:p>
    <w:p w14:paraId="592924BB">
      <w:pPr>
        <w:widowControl/>
        <w:adjustRightInd w:val="0"/>
        <w:snapToGrid w:val="0"/>
        <w:spacing w:line="560" w:lineRule="exact"/>
        <w:ind w:firstLine="632" w:firstLineChars="200"/>
        <w:jc w:val="both"/>
        <w:rPr>
          <w:rFonts w:hint="default" w:ascii="Times New Roman" w:hAnsi="Times New Roman" w:eastAsia="仿宋_GB2312" w:cs="Times New Roman"/>
          <w:color w:val="auto"/>
          <w:kern w:val="0"/>
          <w:szCs w:val="32"/>
          <w:highlight w:val="none"/>
        </w:rPr>
      </w:pPr>
    </w:p>
    <w:p w14:paraId="13E5A9C1">
      <w:pPr>
        <w:widowControl/>
        <w:adjustRightInd w:val="0"/>
        <w:snapToGrid w:val="0"/>
        <w:spacing w:line="560" w:lineRule="exact"/>
        <w:ind w:firstLine="632" w:firstLineChars="200"/>
        <w:jc w:val="both"/>
        <w:rPr>
          <w:rFonts w:hint="default" w:ascii="Times New Roman" w:hAnsi="Times New Roman" w:eastAsia="仿宋_GB2312" w:cs="Times New Roman"/>
          <w:color w:val="auto"/>
          <w:kern w:val="0"/>
          <w:szCs w:val="32"/>
          <w:highlight w:val="none"/>
        </w:rPr>
      </w:pPr>
    </w:p>
    <w:p w14:paraId="4DADEDA1">
      <w:pPr>
        <w:widowControl/>
        <w:adjustRightInd w:val="0"/>
        <w:snapToGrid w:val="0"/>
        <w:spacing w:line="560" w:lineRule="exact"/>
        <w:ind w:firstLine="632" w:firstLineChars="200"/>
        <w:jc w:val="both"/>
        <w:rPr>
          <w:rFonts w:hint="default" w:ascii="Times New Roman" w:hAnsi="Times New Roman" w:eastAsia="仿宋_GB2312" w:cs="Times New Roman"/>
          <w:color w:val="auto"/>
          <w:kern w:val="0"/>
          <w:szCs w:val="32"/>
          <w:highlight w:val="none"/>
        </w:rPr>
      </w:pPr>
    </w:p>
    <w:p w14:paraId="63B08105">
      <w:pPr>
        <w:widowControl/>
        <w:adjustRightInd w:val="0"/>
        <w:snapToGrid w:val="0"/>
        <w:spacing w:line="560" w:lineRule="exact"/>
        <w:ind w:firstLine="552" w:firstLineChars="200"/>
        <w:jc w:val="both"/>
        <w:rPr>
          <w:rFonts w:hint="default" w:ascii="Times New Roman" w:hAnsi="Times New Roman" w:eastAsia="仿宋_GB2312" w:cs="Times New Roman"/>
          <w:color w:val="auto"/>
          <w:kern w:val="0"/>
          <w:szCs w:val="32"/>
          <w:highlight w:val="none"/>
        </w:rPr>
      </w:pPr>
      <w:r>
        <w:rPr>
          <w:rFonts w:hint="default" w:ascii="Times New Roman" w:hAnsi="Times New Roman" w:eastAsia="仿宋_GB2312" w:cs="Times New Roman"/>
          <w:color w:val="auto"/>
          <w:kern w:val="0"/>
          <w:sz w:val="28"/>
          <w:szCs w:val="28"/>
          <w:highlight w:val="none"/>
        </w:rPr>
        <w:t xml:space="preserve">                </w:t>
      </w:r>
      <w:r>
        <w:rPr>
          <w:rFonts w:hint="default" w:ascii="Times New Roman" w:hAnsi="Times New Roman" w:eastAsia="仿宋_GB2312" w:cs="Times New Roman"/>
          <w:color w:val="auto"/>
          <w:kern w:val="0"/>
          <w:szCs w:val="32"/>
          <w:highlight w:val="none"/>
        </w:rPr>
        <w:t xml:space="preserve">      姓名：      </w:t>
      </w:r>
    </w:p>
    <w:p w14:paraId="6146C17E">
      <w:pPr>
        <w:widowControl/>
        <w:adjustRightInd w:val="0"/>
        <w:snapToGrid w:val="0"/>
        <w:spacing w:line="560" w:lineRule="exact"/>
        <w:ind w:firstLine="632" w:firstLineChars="200"/>
        <w:jc w:val="both"/>
        <w:rPr>
          <w:rFonts w:hint="default" w:ascii="Times New Roman" w:hAnsi="Times New Roman" w:eastAsia="仿宋_GB2312" w:cs="Times New Roman"/>
          <w:color w:val="auto"/>
          <w:kern w:val="0"/>
          <w:szCs w:val="32"/>
          <w:highlight w:val="none"/>
        </w:rPr>
      </w:pPr>
      <w:r>
        <w:rPr>
          <w:rFonts w:hint="default" w:ascii="Times New Roman" w:hAnsi="Times New Roman" w:eastAsia="仿宋_GB2312" w:cs="Times New Roman"/>
          <w:color w:val="auto"/>
          <w:kern w:val="0"/>
          <w:szCs w:val="32"/>
          <w:highlight w:val="none"/>
        </w:rPr>
        <w:t xml:space="preserve">                   日期：</w:t>
      </w:r>
    </w:p>
    <w:p w14:paraId="5EF9FEDB">
      <w:pPr>
        <w:widowControl/>
        <w:adjustRightInd w:val="0"/>
        <w:snapToGrid w:val="0"/>
        <w:spacing w:line="560" w:lineRule="exact"/>
        <w:ind w:firstLine="632" w:firstLineChars="200"/>
        <w:jc w:val="left"/>
        <w:rPr>
          <w:rFonts w:hint="default" w:ascii="Times New Roman" w:hAnsi="Times New Roman" w:cs="Times New Roman"/>
          <w:color w:val="auto"/>
          <w:kern w:val="0"/>
          <w:szCs w:val="32"/>
          <w:highlight w:val="none"/>
          <w:u w:val="single"/>
        </w:rPr>
      </w:pPr>
    </w:p>
    <w:p w14:paraId="4F6682D3">
      <w:pPr>
        <w:widowControl/>
        <w:adjustRightInd w:val="0"/>
        <w:snapToGrid w:val="0"/>
        <w:spacing w:line="560" w:lineRule="exact"/>
        <w:ind w:firstLine="632" w:firstLineChars="200"/>
        <w:jc w:val="left"/>
        <w:rPr>
          <w:rFonts w:hint="default" w:ascii="Times New Roman" w:hAnsi="Times New Roman" w:cs="Times New Roman"/>
          <w:color w:val="auto"/>
          <w:kern w:val="0"/>
          <w:szCs w:val="32"/>
          <w:highlight w:val="none"/>
          <w:u w:val="single"/>
        </w:rPr>
      </w:pPr>
    </w:p>
    <w:p w14:paraId="6D836167">
      <w:pPr>
        <w:widowControl/>
        <w:spacing w:line="480" w:lineRule="auto"/>
        <w:ind w:firstLine="442" w:firstLineChars="160"/>
        <w:jc w:val="left"/>
        <w:rPr>
          <w:rFonts w:hint="default" w:ascii="Times New Roman" w:hAnsi="Times New Roman" w:cs="Times New Roman"/>
          <w:color w:val="auto"/>
          <w:kern w:val="0"/>
          <w:sz w:val="28"/>
          <w:szCs w:val="28"/>
          <w:highlight w:val="none"/>
        </w:rPr>
      </w:pPr>
    </w:p>
    <w:p w14:paraId="485959DD">
      <w:pPr>
        <w:widowControl/>
        <w:spacing w:line="480" w:lineRule="auto"/>
        <w:ind w:firstLine="442" w:firstLineChars="160"/>
        <w:jc w:val="left"/>
        <w:rPr>
          <w:rFonts w:hint="default" w:ascii="Times New Roman" w:hAnsi="Times New Roman" w:cs="Times New Roman"/>
          <w:color w:val="auto"/>
          <w:kern w:val="0"/>
          <w:sz w:val="28"/>
          <w:szCs w:val="28"/>
          <w:highlight w:val="none"/>
        </w:rPr>
      </w:pPr>
    </w:p>
    <w:p w14:paraId="0E8F9416">
      <w:pPr>
        <w:widowControl/>
        <w:spacing w:line="480" w:lineRule="auto"/>
        <w:ind w:firstLine="442" w:firstLineChars="160"/>
        <w:jc w:val="left"/>
        <w:rPr>
          <w:rFonts w:hint="default" w:ascii="Times New Roman" w:hAnsi="Times New Roman" w:cs="Times New Roman"/>
          <w:color w:val="auto"/>
          <w:kern w:val="0"/>
          <w:sz w:val="28"/>
          <w:szCs w:val="28"/>
          <w:highlight w:val="none"/>
        </w:rPr>
      </w:pPr>
    </w:p>
    <w:p w14:paraId="6A0DB71F">
      <w:pPr>
        <w:spacing w:line="580" w:lineRule="exact"/>
        <w:rPr>
          <w:rFonts w:hint="default" w:ascii="Times New Roman" w:hAnsi="Times New Roman" w:eastAsia="黑体" w:cs="Times New Roman"/>
          <w:bCs/>
          <w:color w:val="auto"/>
          <w:spacing w:val="8"/>
          <w:szCs w:val="32"/>
          <w:highlight w:val="none"/>
        </w:rPr>
      </w:pPr>
      <w:r>
        <w:rPr>
          <w:rFonts w:hint="default" w:ascii="Times New Roman" w:hAnsi="Times New Roman" w:eastAsia="黑体" w:cs="Times New Roman"/>
          <w:bCs/>
          <w:color w:val="auto"/>
          <w:spacing w:val="8"/>
          <w:szCs w:val="32"/>
          <w:highlight w:val="none"/>
        </w:rPr>
        <w:br w:type="page"/>
      </w:r>
      <w:r>
        <w:rPr>
          <w:rFonts w:hint="default" w:ascii="Times New Roman" w:hAnsi="Times New Roman" w:eastAsia="黑体" w:cs="Times New Roman"/>
          <w:bCs/>
          <w:color w:val="auto"/>
          <w:spacing w:val="8"/>
          <w:szCs w:val="32"/>
          <w:highlight w:val="none"/>
        </w:rPr>
        <w:t>附件2</w:t>
      </w:r>
    </w:p>
    <w:p w14:paraId="37020E6E">
      <w:pPr>
        <w:spacing w:line="580" w:lineRule="exact"/>
        <w:jc w:val="center"/>
        <w:rPr>
          <w:rFonts w:hint="default" w:ascii="Times New Roman" w:hAnsi="Times New Roman" w:cs="Times New Roman"/>
          <w:b/>
          <w:bCs/>
          <w:color w:val="auto"/>
          <w:spacing w:val="8"/>
          <w:sz w:val="44"/>
          <w:szCs w:val="44"/>
          <w:highlight w:val="none"/>
        </w:rPr>
      </w:pPr>
    </w:p>
    <w:p w14:paraId="210267F6">
      <w:pPr>
        <w:spacing w:line="580" w:lineRule="exact"/>
        <w:jc w:val="center"/>
        <w:rPr>
          <w:rFonts w:hint="default" w:ascii="Times New Roman" w:hAnsi="Times New Roman" w:eastAsia="方正小标宋简体" w:cs="Times New Roman"/>
          <w:bCs/>
          <w:color w:val="auto"/>
          <w:spacing w:val="8"/>
          <w:sz w:val="44"/>
          <w:szCs w:val="44"/>
          <w:highlight w:val="none"/>
        </w:rPr>
      </w:pPr>
      <w:r>
        <w:rPr>
          <w:rFonts w:hint="default" w:ascii="Times New Roman" w:hAnsi="Times New Roman" w:eastAsia="方正小标宋简体" w:cs="Times New Roman"/>
          <w:bCs/>
          <w:color w:val="auto"/>
          <w:spacing w:val="8"/>
          <w:sz w:val="44"/>
          <w:szCs w:val="44"/>
          <w:highlight w:val="none"/>
        </w:rPr>
        <w:fldChar w:fldCharType="begin"/>
      </w:r>
      <w:r>
        <w:rPr>
          <w:rFonts w:hint="default" w:ascii="Times New Roman" w:hAnsi="Times New Roman" w:eastAsia="方正小标宋简体" w:cs="Times New Roman"/>
          <w:bCs/>
          <w:color w:val="auto"/>
          <w:spacing w:val="8"/>
          <w:sz w:val="44"/>
          <w:szCs w:val="44"/>
          <w:highlight w:val="none"/>
        </w:rPr>
        <w:instrText xml:space="preserve">HYPERLINK "http://bm.scs.gov.cn/2015/UserControl/Department/html/附件二：全国人大机关放弃声明.doc"</w:instrText>
      </w:r>
      <w:r>
        <w:rPr>
          <w:rFonts w:hint="default" w:ascii="Times New Roman" w:hAnsi="Times New Roman" w:eastAsia="方正小标宋简体" w:cs="Times New Roman"/>
          <w:bCs/>
          <w:color w:val="auto"/>
          <w:spacing w:val="8"/>
          <w:sz w:val="44"/>
          <w:szCs w:val="44"/>
          <w:highlight w:val="none"/>
        </w:rPr>
        <w:fldChar w:fldCharType="separate"/>
      </w:r>
      <w:r>
        <w:rPr>
          <w:rFonts w:hint="default" w:ascii="Times New Roman" w:hAnsi="Times New Roman" w:eastAsia="方正小标宋简体" w:cs="Times New Roman"/>
          <w:bCs/>
          <w:color w:val="auto"/>
          <w:spacing w:val="8"/>
          <w:sz w:val="44"/>
          <w:szCs w:val="44"/>
          <w:highlight w:val="none"/>
        </w:rPr>
        <w:t>放弃面试资格声明</w:t>
      </w:r>
      <w:r>
        <w:rPr>
          <w:rFonts w:hint="default" w:ascii="Times New Roman" w:hAnsi="Times New Roman" w:eastAsia="方正小标宋简体" w:cs="Times New Roman"/>
          <w:bCs/>
          <w:color w:val="auto"/>
          <w:spacing w:val="8"/>
          <w:sz w:val="44"/>
          <w:szCs w:val="44"/>
          <w:highlight w:val="none"/>
        </w:rPr>
        <w:fldChar w:fldCharType="end"/>
      </w:r>
    </w:p>
    <w:p w14:paraId="38FBCCFE">
      <w:pPr>
        <w:spacing w:line="580" w:lineRule="exact"/>
        <w:ind w:firstLine="664" w:firstLineChars="200"/>
        <w:rPr>
          <w:rFonts w:hint="default" w:ascii="Times New Roman" w:hAnsi="Times New Roman" w:cs="Times New Roman"/>
          <w:b w:val="0"/>
          <w:bCs w:val="0"/>
          <w:color w:val="auto"/>
          <w:spacing w:val="8"/>
          <w:szCs w:val="32"/>
          <w:highlight w:val="none"/>
        </w:rPr>
      </w:pPr>
    </w:p>
    <w:p w14:paraId="381A6A78">
      <w:pPr>
        <w:widowControl/>
        <w:adjustRightInd w:val="0"/>
        <w:snapToGrid w:val="0"/>
        <w:spacing w:line="560" w:lineRule="exact"/>
        <w:jc w:val="both"/>
        <w:rPr>
          <w:rFonts w:hint="default" w:ascii="Times New Roman" w:hAnsi="Times New Roman" w:eastAsia="仿宋_GB2312" w:cs="Times New Roman"/>
          <w:color w:val="auto"/>
          <w:kern w:val="0"/>
          <w:szCs w:val="32"/>
          <w:highlight w:val="none"/>
        </w:rPr>
      </w:pPr>
      <w:r>
        <w:rPr>
          <w:rFonts w:hint="default" w:ascii="Times New Roman" w:hAnsi="Times New Roman" w:cs="Times New Roman"/>
          <w:color w:val="auto"/>
          <w:kern w:val="0"/>
          <w:szCs w:val="32"/>
          <w:highlight w:val="none"/>
          <w:lang w:eastAsia="zh-CN"/>
        </w:rPr>
        <w:t>上海</w:t>
      </w:r>
      <w:r>
        <w:rPr>
          <w:rFonts w:hint="default" w:ascii="Times New Roman" w:hAnsi="Times New Roman" w:eastAsia="仿宋_GB2312" w:cs="Times New Roman"/>
          <w:color w:val="auto"/>
          <w:kern w:val="0"/>
          <w:szCs w:val="32"/>
          <w:highlight w:val="none"/>
        </w:rPr>
        <w:t>铁路监督管理局人事处：</w:t>
      </w:r>
    </w:p>
    <w:p w14:paraId="03A8A9A7">
      <w:pPr>
        <w:widowControl/>
        <w:adjustRightInd w:val="0"/>
        <w:snapToGrid w:val="0"/>
        <w:spacing w:line="560" w:lineRule="exact"/>
        <w:ind w:firstLine="632" w:firstLineChars="200"/>
        <w:jc w:val="both"/>
        <w:rPr>
          <w:rFonts w:hint="default" w:ascii="Times New Roman" w:hAnsi="Times New Roman" w:eastAsia="仿宋_GB2312" w:cs="Times New Roman"/>
          <w:color w:val="auto"/>
          <w:kern w:val="0"/>
          <w:szCs w:val="32"/>
          <w:highlight w:val="none"/>
        </w:rPr>
      </w:pPr>
      <w:r>
        <w:rPr>
          <w:rFonts w:hint="default" w:ascii="Times New Roman" w:hAnsi="Times New Roman" w:eastAsia="仿宋_GB2312" w:cs="Times New Roman"/>
          <w:color w:val="auto"/>
          <w:kern w:val="0"/>
          <w:szCs w:val="32"/>
          <w:highlight w:val="none"/>
        </w:rPr>
        <w:t>本人XXX，身份证号：XXXXXXXXXXXXXXXXXX，报考XX职位（职位代码XXXXXXXXX），已进入该职位面试名单。现因个人原因，自愿放弃参加面试，特此声明。</w:t>
      </w:r>
    </w:p>
    <w:p w14:paraId="3A5B57C3">
      <w:pPr>
        <w:widowControl/>
        <w:adjustRightInd w:val="0"/>
        <w:snapToGrid w:val="0"/>
        <w:spacing w:line="560" w:lineRule="exact"/>
        <w:ind w:firstLine="632" w:firstLineChars="200"/>
        <w:jc w:val="both"/>
        <w:rPr>
          <w:rFonts w:hint="default" w:ascii="Times New Roman" w:hAnsi="Times New Roman" w:eastAsia="仿宋_GB2312" w:cs="Times New Roman"/>
          <w:color w:val="auto"/>
          <w:kern w:val="0"/>
          <w:szCs w:val="32"/>
          <w:highlight w:val="none"/>
        </w:rPr>
      </w:pPr>
      <w:r>
        <w:rPr>
          <w:rFonts w:hint="default" w:ascii="Times New Roman" w:hAnsi="Times New Roman" w:eastAsia="仿宋_GB2312" w:cs="Times New Roman"/>
          <w:color w:val="auto"/>
          <w:kern w:val="0"/>
          <w:szCs w:val="32"/>
          <w:highlight w:val="none"/>
        </w:rPr>
        <w:t>联系电话：XXX-XXXXXXXX</w:t>
      </w:r>
    </w:p>
    <w:p w14:paraId="44E35E49">
      <w:pPr>
        <w:widowControl/>
        <w:adjustRightInd w:val="0"/>
        <w:snapToGrid w:val="0"/>
        <w:spacing w:line="560" w:lineRule="exact"/>
        <w:ind w:firstLine="632" w:firstLineChars="200"/>
        <w:jc w:val="left"/>
        <w:rPr>
          <w:rFonts w:hint="default" w:ascii="Times New Roman" w:hAnsi="Times New Roman" w:eastAsia="仿宋_GB2312" w:cs="Times New Roman"/>
          <w:color w:val="auto"/>
          <w:kern w:val="0"/>
          <w:szCs w:val="32"/>
          <w:highlight w:val="none"/>
        </w:rPr>
      </w:pPr>
    </w:p>
    <w:p w14:paraId="54574C27">
      <w:pPr>
        <w:widowControl/>
        <w:wordWrap w:val="0"/>
        <w:ind w:right="280" w:firstLine="442" w:firstLineChars="160"/>
        <w:jc w:val="right"/>
        <w:rPr>
          <w:rFonts w:hint="default" w:ascii="Times New Roman" w:hAnsi="Times New Roman" w:eastAsia="仿宋_GB2312" w:cs="Times New Roman"/>
          <w:color w:val="auto"/>
          <w:kern w:val="0"/>
          <w:sz w:val="28"/>
          <w:szCs w:val="28"/>
          <w:highlight w:val="none"/>
        </w:rPr>
      </w:pPr>
      <w:r>
        <w:rPr>
          <w:rFonts w:hint="default" w:ascii="Times New Roman" w:hAnsi="Times New Roman" w:eastAsia="仿宋_GB2312" w:cs="Times New Roman"/>
          <w:color w:val="auto"/>
          <w:kern w:val="0"/>
          <w:sz w:val="28"/>
          <w:szCs w:val="28"/>
          <w:highlight w:val="none"/>
        </w:rPr>
        <w:t xml:space="preserve">签名（考生本人手写）：      </w:t>
      </w:r>
    </w:p>
    <w:p w14:paraId="0F839E1F">
      <w:pPr>
        <w:widowControl/>
        <w:ind w:firstLine="442" w:firstLineChars="160"/>
        <w:jc w:val="center"/>
        <w:rPr>
          <w:rFonts w:hint="default" w:ascii="Times New Roman" w:hAnsi="Times New Roman" w:eastAsia="仿宋_GB2312" w:cs="Times New Roman"/>
          <w:color w:val="auto"/>
          <w:kern w:val="0"/>
          <w:sz w:val="28"/>
          <w:szCs w:val="28"/>
          <w:highlight w:val="none"/>
        </w:rPr>
      </w:pPr>
      <w:r>
        <w:rPr>
          <w:rFonts w:hint="default" w:ascii="Times New Roman" w:hAnsi="Times New Roman" w:eastAsia="仿宋_GB2312" w:cs="Times New Roman"/>
          <w:color w:val="auto"/>
          <w:kern w:val="0"/>
          <w:sz w:val="28"/>
          <w:szCs w:val="28"/>
          <w:highlight w:val="none"/>
        </w:rPr>
        <w:t xml:space="preserve">      日期：</w:t>
      </w:r>
    </w:p>
    <w:p w14:paraId="76F01CFB">
      <w:pPr>
        <w:widowControl/>
        <w:adjustRightInd w:val="0"/>
        <w:snapToGrid w:val="0"/>
        <w:spacing w:line="560" w:lineRule="exact"/>
        <w:ind w:firstLine="632" w:firstLineChars="200"/>
        <w:jc w:val="left"/>
        <w:rPr>
          <w:rFonts w:hint="default" w:ascii="Times New Roman" w:hAnsi="Times New Roman" w:cs="Times New Roman"/>
          <w:color w:val="auto"/>
          <w:kern w:val="0"/>
          <w:szCs w:val="32"/>
          <w:highlight w:val="none"/>
          <w:u w:val="single"/>
        </w:rPr>
      </w:pPr>
    </w:p>
    <w:p w14:paraId="24B602D5">
      <w:pPr>
        <w:widowControl/>
        <w:adjustRightInd w:val="0"/>
        <w:snapToGrid w:val="0"/>
        <w:spacing w:line="560" w:lineRule="exact"/>
        <w:ind w:firstLine="632" w:firstLineChars="200"/>
        <w:jc w:val="left"/>
        <w:rPr>
          <w:rFonts w:hint="default" w:ascii="Times New Roman" w:hAnsi="Times New Roman" w:cs="Times New Roman"/>
          <w:color w:val="auto"/>
          <w:kern w:val="0"/>
          <w:szCs w:val="32"/>
          <w:highlight w:val="none"/>
          <w:u w:val="single"/>
        </w:rPr>
      </w:pPr>
    </w:p>
    <w:p w14:paraId="450EAD01">
      <w:pPr>
        <w:jc w:val="center"/>
        <w:rPr>
          <w:rFonts w:hint="default" w:ascii="Times New Roman" w:hAnsi="Times New Roman" w:eastAsia="方正仿宋_GBK" w:cs="Times New Roman"/>
          <w:bCs/>
          <w:color w:val="auto"/>
          <w:spacing w:val="8"/>
          <w:sz w:val="84"/>
          <w:szCs w:val="84"/>
          <w:highlight w:val="none"/>
        </w:rPr>
      </w:pPr>
      <w:r>
        <w:rPr>
          <w:rFonts w:hint="default" w:ascii="Times New Roman" w:hAnsi="Times New Roman" w:eastAsia="方正仿宋_GBK" w:cs="Times New Roman"/>
          <w:bCs/>
          <w:color w:val="auto"/>
          <w:spacing w:val="8"/>
          <w:sz w:val="84"/>
          <w:szCs w:val="84"/>
          <w:highlight w:val="none"/>
        </w:rPr>
        <w:t>身份证复印件粘贴处</w:t>
      </w:r>
    </w:p>
    <w:p w14:paraId="338A2376">
      <w:pPr>
        <w:widowControl/>
        <w:spacing w:line="480" w:lineRule="auto"/>
        <w:ind w:firstLine="442" w:firstLineChars="160"/>
        <w:jc w:val="left"/>
        <w:rPr>
          <w:rFonts w:hint="default" w:ascii="Times New Roman" w:hAnsi="Times New Roman" w:cs="Times New Roman"/>
          <w:color w:val="auto"/>
          <w:kern w:val="0"/>
          <w:sz w:val="28"/>
          <w:szCs w:val="28"/>
          <w:highlight w:val="none"/>
        </w:rPr>
      </w:pPr>
    </w:p>
    <w:p w14:paraId="47D7D909">
      <w:pPr>
        <w:widowControl/>
        <w:spacing w:line="480" w:lineRule="auto"/>
        <w:ind w:firstLine="442" w:firstLineChars="160"/>
        <w:jc w:val="left"/>
        <w:rPr>
          <w:rFonts w:hint="default" w:ascii="Times New Roman" w:hAnsi="Times New Roman" w:cs="Times New Roman"/>
          <w:color w:val="auto"/>
          <w:kern w:val="0"/>
          <w:sz w:val="28"/>
          <w:szCs w:val="28"/>
          <w:highlight w:val="none"/>
        </w:rPr>
      </w:pPr>
    </w:p>
    <w:p w14:paraId="154A4195">
      <w:pPr>
        <w:widowControl/>
        <w:ind w:firstLine="442" w:firstLineChars="160"/>
        <w:jc w:val="right"/>
        <w:rPr>
          <w:rFonts w:hint="default" w:ascii="Times New Roman" w:hAnsi="Times New Roman" w:cs="Times New Roman"/>
          <w:color w:val="auto"/>
          <w:kern w:val="0"/>
          <w:sz w:val="28"/>
          <w:szCs w:val="28"/>
          <w:highlight w:val="none"/>
        </w:rPr>
      </w:pPr>
    </w:p>
    <w:p w14:paraId="6DD99041">
      <w:pPr>
        <w:widowControl/>
        <w:ind w:firstLine="442" w:firstLineChars="160"/>
        <w:jc w:val="right"/>
        <w:rPr>
          <w:rFonts w:hint="default" w:ascii="Times New Roman" w:hAnsi="Times New Roman" w:cs="Times New Roman"/>
          <w:color w:val="auto"/>
          <w:kern w:val="0"/>
          <w:sz w:val="28"/>
          <w:szCs w:val="28"/>
          <w:highlight w:val="none"/>
        </w:rPr>
      </w:pPr>
    </w:p>
    <w:p w14:paraId="1DB98AB9">
      <w:pPr>
        <w:widowControl/>
        <w:ind w:firstLine="442" w:firstLineChars="160"/>
        <w:jc w:val="right"/>
        <w:rPr>
          <w:rFonts w:hint="default" w:ascii="Times New Roman" w:hAnsi="Times New Roman" w:cs="Times New Roman"/>
          <w:color w:val="auto"/>
          <w:kern w:val="0"/>
          <w:sz w:val="28"/>
          <w:szCs w:val="28"/>
          <w:highlight w:val="none"/>
        </w:rPr>
      </w:pPr>
    </w:p>
    <w:p w14:paraId="3D7DCB4D">
      <w:pPr>
        <w:widowControl/>
        <w:ind w:firstLine="442" w:firstLineChars="160"/>
        <w:jc w:val="right"/>
        <w:rPr>
          <w:rFonts w:hint="default" w:ascii="Times New Roman" w:hAnsi="Times New Roman" w:cs="Times New Roman"/>
          <w:color w:val="auto"/>
          <w:kern w:val="0"/>
          <w:sz w:val="28"/>
          <w:szCs w:val="28"/>
          <w:highlight w:val="none"/>
        </w:rPr>
      </w:pPr>
    </w:p>
    <w:p w14:paraId="06815843">
      <w:pPr>
        <w:spacing w:line="580" w:lineRule="exact"/>
        <w:rPr>
          <w:rFonts w:hint="default" w:ascii="Times New Roman" w:hAnsi="Times New Roman" w:eastAsia="黑体" w:cs="Times New Roman"/>
          <w:bCs/>
          <w:color w:val="auto"/>
          <w:spacing w:val="8"/>
          <w:szCs w:val="32"/>
          <w:highlight w:val="none"/>
        </w:rPr>
      </w:pPr>
      <w:r>
        <w:rPr>
          <w:rFonts w:hint="default" w:ascii="Times New Roman" w:hAnsi="Times New Roman" w:eastAsia="黑体" w:cs="Times New Roman"/>
          <w:bCs/>
          <w:color w:val="auto"/>
          <w:spacing w:val="8"/>
          <w:szCs w:val="32"/>
          <w:highlight w:val="none"/>
        </w:rPr>
        <w:br w:type="page"/>
      </w:r>
      <w:r>
        <w:rPr>
          <w:rFonts w:hint="default" w:ascii="Times New Roman" w:hAnsi="Times New Roman" w:eastAsia="黑体" w:cs="Times New Roman"/>
          <w:bCs/>
          <w:color w:val="auto"/>
          <w:spacing w:val="8"/>
          <w:szCs w:val="32"/>
          <w:highlight w:val="none"/>
        </w:rPr>
        <w:t>附件3</w:t>
      </w:r>
    </w:p>
    <w:p w14:paraId="587FF9F2">
      <w:pPr>
        <w:spacing w:line="580" w:lineRule="exact"/>
        <w:jc w:val="center"/>
        <w:rPr>
          <w:rFonts w:hint="default" w:ascii="Times New Roman" w:hAnsi="Times New Roman" w:eastAsia="华文中宋" w:cs="Times New Roman"/>
          <w:b/>
          <w:bCs/>
          <w:color w:val="auto"/>
          <w:spacing w:val="8"/>
          <w:sz w:val="44"/>
          <w:szCs w:val="44"/>
          <w:highlight w:val="none"/>
        </w:rPr>
      </w:pPr>
      <w:r>
        <w:rPr>
          <w:rFonts w:hint="default" w:ascii="Times New Roman" w:hAnsi="Times New Roman" w:eastAsia="方正小标宋简体" w:cs="Times New Roman"/>
          <w:b w:val="0"/>
          <w:bCs w:val="0"/>
          <w:color w:val="auto"/>
          <w:spacing w:val="8"/>
          <w:sz w:val="44"/>
          <w:szCs w:val="44"/>
          <w:highlight w:val="none"/>
        </w:rPr>
        <w:t>报考推荐信</w:t>
      </w:r>
    </w:p>
    <w:p w14:paraId="4CAAC75E">
      <w:pPr>
        <w:adjustRightInd w:val="0"/>
        <w:snapToGrid w:val="0"/>
        <w:spacing w:line="560" w:lineRule="exact"/>
        <w:ind w:firstLine="705"/>
        <w:rPr>
          <w:rFonts w:hint="default" w:ascii="Times New Roman" w:hAnsi="Times New Roman" w:cs="Times New Roman"/>
          <w:bCs/>
          <w:color w:val="auto"/>
          <w:spacing w:val="8"/>
          <w:szCs w:val="32"/>
          <w:highlight w:val="none"/>
        </w:rPr>
      </w:pPr>
    </w:p>
    <w:p w14:paraId="7164AFC1">
      <w:pPr>
        <w:adjustRightInd w:val="0"/>
        <w:snapToGrid w:val="0"/>
        <w:spacing w:line="560" w:lineRule="exact"/>
        <w:ind w:firstLine="703"/>
        <w:rPr>
          <w:rFonts w:hint="default" w:ascii="Times New Roman" w:hAnsi="Times New Roman" w:eastAsia="仿宋_GB2312" w:cs="Times New Roman"/>
          <w:bCs/>
          <w:color w:val="auto"/>
          <w:spacing w:val="8"/>
          <w:szCs w:val="32"/>
          <w:highlight w:val="none"/>
        </w:rPr>
      </w:pPr>
      <w:r>
        <w:rPr>
          <w:rFonts w:hint="default" w:ascii="Times New Roman" w:hAnsi="Times New Roman" w:eastAsia="仿宋_GB2312" w:cs="Times New Roman"/>
          <w:bCs/>
          <w:color w:val="auto"/>
          <w:spacing w:val="8"/>
          <w:szCs w:val="32"/>
          <w:highlight w:val="none"/>
        </w:rPr>
        <w:t>我单位同意</w:t>
      </w:r>
      <w:r>
        <w:rPr>
          <w:rFonts w:hint="default" w:ascii="Times New Roman" w:hAnsi="Times New Roman" w:eastAsia="仿宋_GB2312" w:cs="Times New Roman"/>
          <w:color w:val="auto"/>
          <w:kern w:val="0"/>
          <w:szCs w:val="32"/>
          <w:highlight w:val="none"/>
        </w:rPr>
        <w:t>XXX</w:t>
      </w:r>
      <w:r>
        <w:rPr>
          <w:rFonts w:hint="default" w:ascii="Times New Roman" w:hAnsi="Times New Roman" w:eastAsia="仿宋_GB2312" w:cs="Times New Roman"/>
          <w:bCs/>
          <w:color w:val="auto"/>
          <w:spacing w:val="8"/>
          <w:szCs w:val="32"/>
          <w:highlight w:val="none"/>
        </w:rPr>
        <w:t>同志报考</w:t>
      </w:r>
      <w:r>
        <w:rPr>
          <w:rFonts w:hint="default" w:ascii="Times New Roman" w:hAnsi="Times New Roman" w:cs="Times New Roman"/>
          <w:bCs/>
          <w:color w:val="auto"/>
          <w:spacing w:val="8"/>
          <w:szCs w:val="32"/>
          <w:highlight w:val="none"/>
          <w:lang w:eastAsia="zh-CN"/>
        </w:rPr>
        <w:t>上海</w:t>
      </w:r>
      <w:r>
        <w:rPr>
          <w:rFonts w:hint="default" w:ascii="Times New Roman" w:hAnsi="Times New Roman" w:eastAsia="仿宋_GB2312" w:cs="Times New Roman"/>
          <w:color w:val="auto"/>
          <w:kern w:val="0"/>
          <w:szCs w:val="32"/>
          <w:highlight w:val="none"/>
        </w:rPr>
        <w:t>铁路监督管理局XX</w:t>
      </w:r>
      <w:r>
        <w:rPr>
          <w:rFonts w:hint="default" w:ascii="Times New Roman" w:hAnsi="Times New Roman" w:eastAsia="仿宋_GB2312" w:cs="Times New Roman"/>
          <w:bCs/>
          <w:color w:val="auto"/>
          <w:spacing w:val="8"/>
          <w:szCs w:val="32"/>
          <w:highlight w:val="none"/>
        </w:rPr>
        <w:t>职位（职位代码：XXXXXXXX）公务员，该同志目前不是在职公务员或参公单位工作人员。如果该同志被贵单位录用，我们将配合办理其工作调动手续。现提供该同志有关信息如下：</w:t>
      </w:r>
    </w:p>
    <w:tbl>
      <w:tblPr>
        <w:tblStyle w:val="3"/>
        <w:tblW w:w="0" w:type="auto"/>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701"/>
        <w:gridCol w:w="1701"/>
        <w:gridCol w:w="1701"/>
        <w:gridCol w:w="1440"/>
        <w:gridCol w:w="1679"/>
      </w:tblGrid>
      <w:tr w14:paraId="563D6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1560" w:type="dxa"/>
            <w:noWrap w:val="0"/>
            <w:vAlign w:val="center"/>
          </w:tcPr>
          <w:p w14:paraId="182DCAB9">
            <w:pPr>
              <w:spacing w:line="400" w:lineRule="exact"/>
              <w:jc w:val="center"/>
              <w:rPr>
                <w:rFonts w:hint="default" w:ascii="Times New Roman" w:hAnsi="Times New Roman" w:cs="Times New Roman"/>
                <w:b/>
                <w:bCs/>
                <w:color w:val="auto"/>
                <w:spacing w:val="8"/>
                <w:sz w:val="24"/>
                <w:highlight w:val="none"/>
              </w:rPr>
            </w:pPr>
            <w:r>
              <w:rPr>
                <w:rFonts w:hint="default" w:ascii="Times New Roman" w:hAnsi="Times New Roman" w:cs="Times New Roman"/>
                <w:b/>
                <w:bCs/>
                <w:color w:val="auto"/>
                <w:spacing w:val="8"/>
                <w:sz w:val="24"/>
                <w:highlight w:val="none"/>
              </w:rPr>
              <w:t>姓    名</w:t>
            </w:r>
          </w:p>
        </w:tc>
        <w:tc>
          <w:tcPr>
            <w:tcW w:w="1701" w:type="dxa"/>
            <w:noWrap w:val="0"/>
            <w:vAlign w:val="center"/>
          </w:tcPr>
          <w:p w14:paraId="3E552663">
            <w:pPr>
              <w:spacing w:line="400" w:lineRule="exact"/>
              <w:jc w:val="center"/>
              <w:rPr>
                <w:rFonts w:hint="default" w:ascii="Times New Roman" w:hAnsi="Times New Roman" w:cs="Times New Roman"/>
                <w:b/>
                <w:bCs/>
                <w:color w:val="auto"/>
                <w:spacing w:val="8"/>
                <w:sz w:val="24"/>
                <w:highlight w:val="none"/>
              </w:rPr>
            </w:pPr>
          </w:p>
        </w:tc>
        <w:tc>
          <w:tcPr>
            <w:tcW w:w="1701" w:type="dxa"/>
            <w:noWrap w:val="0"/>
            <w:vAlign w:val="center"/>
          </w:tcPr>
          <w:p w14:paraId="51993CC8">
            <w:pPr>
              <w:spacing w:line="400" w:lineRule="exact"/>
              <w:jc w:val="center"/>
              <w:rPr>
                <w:rFonts w:hint="default" w:ascii="Times New Roman" w:hAnsi="Times New Roman" w:cs="Times New Roman"/>
                <w:b/>
                <w:bCs/>
                <w:color w:val="auto"/>
                <w:spacing w:val="8"/>
                <w:sz w:val="24"/>
                <w:highlight w:val="none"/>
              </w:rPr>
            </w:pPr>
            <w:r>
              <w:rPr>
                <w:rFonts w:hint="default" w:ascii="Times New Roman" w:hAnsi="Times New Roman" w:cs="Times New Roman"/>
                <w:b/>
                <w:bCs/>
                <w:color w:val="auto"/>
                <w:spacing w:val="8"/>
                <w:sz w:val="24"/>
                <w:highlight w:val="none"/>
              </w:rPr>
              <w:t>性    别</w:t>
            </w:r>
          </w:p>
        </w:tc>
        <w:tc>
          <w:tcPr>
            <w:tcW w:w="1701" w:type="dxa"/>
            <w:noWrap w:val="0"/>
            <w:vAlign w:val="center"/>
          </w:tcPr>
          <w:p w14:paraId="059AE796">
            <w:pPr>
              <w:spacing w:line="400" w:lineRule="exact"/>
              <w:jc w:val="center"/>
              <w:rPr>
                <w:rFonts w:hint="default" w:ascii="Times New Roman" w:hAnsi="Times New Roman" w:cs="Times New Roman"/>
                <w:b/>
                <w:bCs/>
                <w:color w:val="auto"/>
                <w:spacing w:val="8"/>
                <w:sz w:val="24"/>
                <w:highlight w:val="none"/>
              </w:rPr>
            </w:pPr>
          </w:p>
        </w:tc>
        <w:tc>
          <w:tcPr>
            <w:tcW w:w="1440" w:type="dxa"/>
            <w:noWrap w:val="0"/>
            <w:vAlign w:val="center"/>
          </w:tcPr>
          <w:p w14:paraId="20EE737F">
            <w:pPr>
              <w:spacing w:line="400" w:lineRule="exact"/>
              <w:jc w:val="center"/>
              <w:rPr>
                <w:rFonts w:hint="default" w:ascii="Times New Roman" w:hAnsi="Times New Roman" w:cs="Times New Roman"/>
                <w:b/>
                <w:bCs/>
                <w:color w:val="auto"/>
                <w:spacing w:val="8"/>
                <w:sz w:val="24"/>
                <w:highlight w:val="none"/>
              </w:rPr>
            </w:pPr>
            <w:r>
              <w:rPr>
                <w:rFonts w:hint="default" w:ascii="Times New Roman" w:hAnsi="Times New Roman" w:cs="Times New Roman"/>
                <w:b/>
                <w:bCs/>
                <w:color w:val="auto"/>
                <w:spacing w:val="8"/>
                <w:sz w:val="24"/>
                <w:highlight w:val="none"/>
              </w:rPr>
              <w:t>民  族</w:t>
            </w:r>
          </w:p>
        </w:tc>
        <w:tc>
          <w:tcPr>
            <w:tcW w:w="1679" w:type="dxa"/>
            <w:noWrap w:val="0"/>
            <w:vAlign w:val="center"/>
          </w:tcPr>
          <w:p w14:paraId="7C24B4FA">
            <w:pPr>
              <w:spacing w:line="400" w:lineRule="exact"/>
              <w:jc w:val="center"/>
              <w:rPr>
                <w:rFonts w:hint="default" w:ascii="Times New Roman" w:hAnsi="Times New Roman" w:cs="Times New Roman"/>
                <w:b/>
                <w:bCs/>
                <w:color w:val="auto"/>
                <w:spacing w:val="8"/>
                <w:sz w:val="24"/>
                <w:highlight w:val="none"/>
              </w:rPr>
            </w:pPr>
          </w:p>
        </w:tc>
      </w:tr>
      <w:tr w14:paraId="0521E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1560" w:type="dxa"/>
            <w:noWrap w:val="0"/>
            <w:vAlign w:val="center"/>
          </w:tcPr>
          <w:p w14:paraId="100F2000">
            <w:pPr>
              <w:spacing w:line="400" w:lineRule="exact"/>
              <w:jc w:val="center"/>
              <w:rPr>
                <w:rFonts w:hint="default" w:ascii="Times New Roman" w:hAnsi="Times New Roman" w:cs="Times New Roman"/>
                <w:b/>
                <w:bCs/>
                <w:color w:val="auto"/>
                <w:spacing w:val="8"/>
                <w:sz w:val="24"/>
                <w:highlight w:val="none"/>
              </w:rPr>
            </w:pPr>
            <w:r>
              <w:rPr>
                <w:rFonts w:hint="default" w:ascii="Times New Roman" w:hAnsi="Times New Roman" w:cs="Times New Roman"/>
                <w:b/>
                <w:bCs/>
                <w:color w:val="auto"/>
                <w:spacing w:val="8"/>
                <w:sz w:val="24"/>
                <w:highlight w:val="none"/>
              </w:rPr>
              <w:t>出生日期</w:t>
            </w:r>
          </w:p>
        </w:tc>
        <w:tc>
          <w:tcPr>
            <w:tcW w:w="1701" w:type="dxa"/>
            <w:noWrap w:val="0"/>
            <w:vAlign w:val="center"/>
          </w:tcPr>
          <w:p w14:paraId="7CB3D503">
            <w:pPr>
              <w:spacing w:line="400" w:lineRule="exact"/>
              <w:jc w:val="center"/>
              <w:rPr>
                <w:rFonts w:hint="default" w:ascii="Times New Roman" w:hAnsi="Times New Roman" w:cs="Times New Roman"/>
                <w:b/>
                <w:bCs/>
                <w:color w:val="auto"/>
                <w:spacing w:val="8"/>
                <w:sz w:val="24"/>
                <w:highlight w:val="none"/>
              </w:rPr>
            </w:pPr>
          </w:p>
        </w:tc>
        <w:tc>
          <w:tcPr>
            <w:tcW w:w="1701" w:type="dxa"/>
            <w:noWrap w:val="0"/>
            <w:vAlign w:val="center"/>
          </w:tcPr>
          <w:p w14:paraId="650CF980">
            <w:pPr>
              <w:spacing w:line="400" w:lineRule="exact"/>
              <w:jc w:val="center"/>
              <w:rPr>
                <w:rFonts w:hint="default" w:ascii="Times New Roman" w:hAnsi="Times New Roman" w:cs="Times New Roman"/>
                <w:b/>
                <w:bCs/>
                <w:color w:val="auto"/>
                <w:spacing w:val="8"/>
                <w:sz w:val="24"/>
                <w:highlight w:val="none"/>
              </w:rPr>
            </w:pPr>
            <w:r>
              <w:rPr>
                <w:rFonts w:hint="default" w:ascii="Times New Roman" w:hAnsi="Times New Roman" w:cs="Times New Roman"/>
                <w:b/>
                <w:bCs/>
                <w:color w:val="auto"/>
                <w:spacing w:val="8"/>
                <w:sz w:val="24"/>
                <w:highlight w:val="none"/>
              </w:rPr>
              <w:t>政治面貌</w:t>
            </w:r>
          </w:p>
        </w:tc>
        <w:tc>
          <w:tcPr>
            <w:tcW w:w="1701" w:type="dxa"/>
            <w:noWrap w:val="0"/>
            <w:vAlign w:val="center"/>
          </w:tcPr>
          <w:p w14:paraId="45D3F744">
            <w:pPr>
              <w:spacing w:line="400" w:lineRule="exact"/>
              <w:jc w:val="center"/>
              <w:rPr>
                <w:rFonts w:hint="default" w:ascii="Times New Roman" w:hAnsi="Times New Roman" w:cs="Times New Roman"/>
                <w:b/>
                <w:bCs/>
                <w:color w:val="auto"/>
                <w:spacing w:val="8"/>
                <w:sz w:val="24"/>
                <w:highlight w:val="none"/>
              </w:rPr>
            </w:pPr>
          </w:p>
        </w:tc>
        <w:tc>
          <w:tcPr>
            <w:tcW w:w="1440" w:type="dxa"/>
            <w:noWrap w:val="0"/>
            <w:vAlign w:val="center"/>
          </w:tcPr>
          <w:p w14:paraId="0E5C1507">
            <w:pPr>
              <w:spacing w:line="400" w:lineRule="exact"/>
              <w:jc w:val="center"/>
              <w:rPr>
                <w:rFonts w:hint="default" w:ascii="Times New Roman" w:hAnsi="Times New Roman" w:cs="Times New Roman"/>
                <w:b/>
                <w:bCs/>
                <w:color w:val="auto"/>
                <w:spacing w:val="8"/>
                <w:sz w:val="24"/>
                <w:highlight w:val="none"/>
              </w:rPr>
            </w:pPr>
            <w:r>
              <w:rPr>
                <w:rFonts w:hint="default" w:ascii="Times New Roman" w:hAnsi="Times New Roman" w:cs="Times New Roman"/>
                <w:b/>
                <w:bCs/>
                <w:color w:val="auto"/>
                <w:spacing w:val="8"/>
                <w:sz w:val="24"/>
                <w:highlight w:val="none"/>
              </w:rPr>
              <w:t>籍  贯</w:t>
            </w:r>
          </w:p>
        </w:tc>
        <w:tc>
          <w:tcPr>
            <w:tcW w:w="1679" w:type="dxa"/>
            <w:noWrap w:val="0"/>
            <w:vAlign w:val="center"/>
          </w:tcPr>
          <w:p w14:paraId="686D2A4F">
            <w:pPr>
              <w:spacing w:line="400" w:lineRule="exact"/>
              <w:jc w:val="center"/>
              <w:rPr>
                <w:rFonts w:hint="default" w:ascii="Times New Roman" w:hAnsi="Times New Roman" w:cs="Times New Roman"/>
                <w:b/>
                <w:bCs/>
                <w:color w:val="auto"/>
                <w:spacing w:val="8"/>
                <w:sz w:val="24"/>
                <w:highlight w:val="none"/>
              </w:rPr>
            </w:pPr>
          </w:p>
        </w:tc>
      </w:tr>
      <w:tr w14:paraId="41EDB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3261" w:type="dxa"/>
            <w:gridSpan w:val="2"/>
            <w:noWrap w:val="0"/>
            <w:vAlign w:val="center"/>
          </w:tcPr>
          <w:p w14:paraId="598C6DFA">
            <w:pPr>
              <w:spacing w:line="400" w:lineRule="exact"/>
              <w:jc w:val="center"/>
              <w:rPr>
                <w:rFonts w:hint="default" w:ascii="Times New Roman" w:hAnsi="Times New Roman" w:cs="Times New Roman"/>
                <w:b/>
                <w:bCs/>
                <w:color w:val="auto"/>
                <w:spacing w:val="8"/>
                <w:sz w:val="24"/>
                <w:highlight w:val="none"/>
              </w:rPr>
            </w:pPr>
            <w:r>
              <w:rPr>
                <w:rFonts w:hint="default" w:ascii="Times New Roman" w:hAnsi="Times New Roman" w:cs="Times New Roman"/>
                <w:b/>
                <w:bCs/>
                <w:color w:val="auto"/>
                <w:spacing w:val="8"/>
                <w:sz w:val="24"/>
                <w:highlight w:val="none"/>
              </w:rPr>
              <w:t>身份证号码</w:t>
            </w:r>
          </w:p>
        </w:tc>
        <w:tc>
          <w:tcPr>
            <w:tcW w:w="6521" w:type="dxa"/>
            <w:gridSpan w:val="4"/>
            <w:noWrap w:val="0"/>
            <w:vAlign w:val="center"/>
          </w:tcPr>
          <w:p w14:paraId="6F1A90F6">
            <w:pPr>
              <w:spacing w:line="400" w:lineRule="exact"/>
              <w:jc w:val="center"/>
              <w:rPr>
                <w:rFonts w:hint="default" w:ascii="Times New Roman" w:hAnsi="Times New Roman" w:cs="Times New Roman"/>
                <w:b/>
                <w:bCs/>
                <w:color w:val="auto"/>
                <w:spacing w:val="8"/>
                <w:sz w:val="24"/>
                <w:highlight w:val="none"/>
              </w:rPr>
            </w:pPr>
          </w:p>
        </w:tc>
      </w:tr>
      <w:tr w14:paraId="3CDEF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3261" w:type="dxa"/>
            <w:gridSpan w:val="2"/>
            <w:noWrap w:val="0"/>
            <w:vAlign w:val="center"/>
          </w:tcPr>
          <w:p w14:paraId="4CE42E9E">
            <w:pPr>
              <w:spacing w:line="400" w:lineRule="exact"/>
              <w:jc w:val="center"/>
              <w:rPr>
                <w:rFonts w:hint="default" w:ascii="Times New Roman" w:hAnsi="Times New Roman" w:cs="Times New Roman"/>
                <w:b/>
                <w:bCs/>
                <w:color w:val="auto"/>
                <w:spacing w:val="8"/>
                <w:sz w:val="24"/>
                <w:highlight w:val="none"/>
              </w:rPr>
            </w:pPr>
            <w:r>
              <w:rPr>
                <w:rFonts w:hint="default" w:ascii="Times New Roman" w:hAnsi="Times New Roman" w:cs="Times New Roman"/>
                <w:b/>
                <w:bCs/>
                <w:color w:val="auto"/>
                <w:spacing w:val="8"/>
                <w:sz w:val="24"/>
                <w:highlight w:val="none"/>
              </w:rPr>
              <w:t>现工作单位全称</w:t>
            </w:r>
          </w:p>
        </w:tc>
        <w:tc>
          <w:tcPr>
            <w:tcW w:w="6521" w:type="dxa"/>
            <w:gridSpan w:val="4"/>
            <w:noWrap w:val="0"/>
            <w:vAlign w:val="center"/>
          </w:tcPr>
          <w:p w14:paraId="2AE7D4F9">
            <w:pPr>
              <w:spacing w:line="400" w:lineRule="exact"/>
              <w:jc w:val="center"/>
              <w:rPr>
                <w:rFonts w:hint="default" w:ascii="Times New Roman" w:hAnsi="Times New Roman" w:cs="Times New Roman"/>
                <w:b/>
                <w:bCs/>
                <w:color w:val="auto"/>
                <w:spacing w:val="8"/>
                <w:sz w:val="24"/>
                <w:highlight w:val="none"/>
              </w:rPr>
            </w:pPr>
          </w:p>
        </w:tc>
      </w:tr>
      <w:tr w14:paraId="629B4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3261" w:type="dxa"/>
            <w:gridSpan w:val="2"/>
            <w:noWrap w:val="0"/>
            <w:vAlign w:val="center"/>
          </w:tcPr>
          <w:p w14:paraId="055984F7">
            <w:pPr>
              <w:spacing w:line="400" w:lineRule="exact"/>
              <w:jc w:val="center"/>
              <w:rPr>
                <w:rFonts w:hint="default" w:ascii="Times New Roman" w:hAnsi="Times New Roman" w:cs="Times New Roman"/>
                <w:b/>
                <w:bCs/>
                <w:color w:val="auto"/>
                <w:spacing w:val="8"/>
                <w:sz w:val="24"/>
                <w:highlight w:val="none"/>
              </w:rPr>
            </w:pPr>
            <w:r>
              <w:rPr>
                <w:rFonts w:hint="default" w:ascii="Times New Roman" w:hAnsi="Times New Roman" w:cs="Times New Roman"/>
                <w:b/>
                <w:bCs/>
                <w:color w:val="auto"/>
                <w:spacing w:val="8"/>
                <w:sz w:val="24"/>
                <w:highlight w:val="none"/>
              </w:rPr>
              <w:t>现担任职务全称</w:t>
            </w:r>
          </w:p>
        </w:tc>
        <w:tc>
          <w:tcPr>
            <w:tcW w:w="6521" w:type="dxa"/>
            <w:gridSpan w:val="4"/>
            <w:noWrap w:val="0"/>
            <w:vAlign w:val="center"/>
          </w:tcPr>
          <w:p w14:paraId="1F4CD652">
            <w:pPr>
              <w:spacing w:line="400" w:lineRule="exact"/>
              <w:jc w:val="center"/>
              <w:rPr>
                <w:rFonts w:hint="default" w:ascii="Times New Roman" w:hAnsi="Times New Roman" w:cs="Times New Roman"/>
                <w:b/>
                <w:bCs/>
                <w:color w:val="auto"/>
                <w:spacing w:val="8"/>
                <w:sz w:val="24"/>
                <w:highlight w:val="none"/>
              </w:rPr>
            </w:pPr>
          </w:p>
        </w:tc>
      </w:tr>
      <w:tr w14:paraId="1090D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261" w:type="dxa"/>
            <w:gridSpan w:val="2"/>
            <w:noWrap w:val="0"/>
            <w:vAlign w:val="center"/>
          </w:tcPr>
          <w:p w14:paraId="76917F54">
            <w:pPr>
              <w:spacing w:line="400" w:lineRule="exact"/>
              <w:jc w:val="center"/>
              <w:rPr>
                <w:rFonts w:hint="default" w:ascii="Times New Roman" w:hAnsi="Times New Roman" w:cs="Times New Roman"/>
                <w:b/>
                <w:bCs/>
                <w:color w:val="auto"/>
                <w:spacing w:val="8"/>
                <w:sz w:val="24"/>
                <w:highlight w:val="none"/>
              </w:rPr>
            </w:pPr>
            <w:r>
              <w:rPr>
                <w:rFonts w:hint="default" w:ascii="Times New Roman" w:hAnsi="Times New Roman" w:cs="Times New Roman"/>
                <w:b/>
                <w:bCs/>
                <w:color w:val="auto"/>
                <w:spacing w:val="8"/>
                <w:sz w:val="24"/>
                <w:highlight w:val="none"/>
              </w:rPr>
              <w:t>现工作单位地址</w:t>
            </w:r>
          </w:p>
        </w:tc>
        <w:tc>
          <w:tcPr>
            <w:tcW w:w="6521" w:type="dxa"/>
            <w:gridSpan w:val="4"/>
            <w:noWrap w:val="0"/>
            <w:vAlign w:val="center"/>
          </w:tcPr>
          <w:p w14:paraId="48CE0E00">
            <w:pPr>
              <w:spacing w:line="400" w:lineRule="exact"/>
              <w:jc w:val="center"/>
              <w:rPr>
                <w:rFonts w:hint="default" w:ascii="Times New Roman" w:hAnsi="Times New Roman" w:cs="Times New Roman"/>
                <w:b/>
                <w:bCs/>
                <w:color w:val="auto"/>
                <w:spacing w:val="8"/>
                <w:sz w:val="24"/>
                <w:highlight w:val="none"/>
              </w:rPr>
            </w:pPr>
          </w:p>
        </w:tc>
      </w:tr>
      <w:tr w14:paraId="442E4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3261" w:type="dxa"/>
            <w:gridSpan w:val="2"/>
            <w:noWrap w:val="0"/>
            <w:vAlign w:val="center"/>
          </w:tcPr>
          <w:p w14:paraId="4E80BC5A">
            <w:pPr>
              <w:spacing w:line="400" w:lineRule="exact"/>
              <w:jc w:val="center"/>
              <w:rPr>
                <w:rFonts w:hint="default" w:ascii="Times New Roman" w:hAnsi="Times New Roman" w:cs="Times New Roman"/>
                <w:b/>
                <w:bCs/>
                <w:color w:val="auto"/>
                <w:spacing w:val="8"/>
                <w:sz w:val="24"/>
                <w:highlight w:val="none"/>
              </w:rPr>
            </w:pPr>
            <w:r>
              <w:rPr>
                <w:rFonts w:hint="default" w:ascii="Times New Roman" w:hAnsi="Times New Roman" w:cs="Times New Roman"/>
                <w:b/>
                <w:bCs/>
                <w:color w:val="auto"/>
                <w:spacing w:val="8"/>
                <w:sz w:val="24"/>
                <w:highlight w:val="none"/>
              </w:rPr>
              <w:t>档案存放单位</w:t>
            </w:r>
          </w:p>
        </w:tc>
        <w:tc>
          <w:tcPr>
            <w:tcW w:w="6521" w:type="dxa"/>
            <w:gridSpan w:val="4"/>
            <w:noWrap w:val="0"/>
            <w:vAlign w:val="center"/>
          </w:tcPr>
          <w:p w14:paraId="2A4E4B4D">
            <w:pPr>
              <w:spacing w:line="400" w:lineRule="exact"/>
              <w:jc w:val="center"/>
              <w:rPr>
                <w:rFonts w:hint="default" w:ascii="Times New Roman" w:hAnsi="Times New Roman" w:cs="Times New Roman"/>
                <w:b/>
                <w:bCs/>
                <w:color w:val="auto"/>
                <w:spacing w:val="8"/>
                <w:sz w:val="24"/>
                <w:highlight w:val="none"/>
              </w:rPr>
            </w:pPr>
          </w:p>
        </w:tc>
      </w:tr>
      <w:tr w14:paraId="34426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3261" w:type="dxa"/>
            <w:gridSpan w:val="2"/>
            <w:noWrap w:val="0"/>
            <w:vAlign w:val="center"/>
          </w:tcPr>
          <w:p w14:paraId="4A2CC9E9">
            <w:pPr>
              <w:spacing w:line="400" w:lineRule="exact"/>
              <w:jc w:val="center"/>
              <w:rPr>
                <w:rFonts w:hint="default" w:ascii="Times New Roman" w:hAnsi="Times New Roman" w:cs="Times New Roman"/>
                <w:b/>
                <w:bCs/>
                <w:color w:val="auto"/>
                <w:spacing w:val="8"/>
                <w:sz w:val="24"/>
                <w:highlight w:val="none"/>
              </w:rPr>
            </w:pPr>
            <w:r>
              <w:rPr>
                <w:rFonts w:hint="default" w:ascii="Times New Roman" w:hAnsi="Times New Roman" w:cs="Times New Roman"/>
                <w:b/>
                <w:bCs/>
                <w:color w:val="auto"/>
                <w:spacing w:val="8"/>
                <w:sz w:val="24"/>
                <w:highlight w:val="none"/>
              </w:rPr>
              <w:t>档案存放单位地址</w:t>
            </w:r>
          </w:p>
        </w:tc>
        <w:tc>
          <w:tcPr>
            <w:tcW w:w="6521" w:type="dxa"/>
            <w:gridSpan w:val="4"/>
            <w:noWrap w:val="0"/>
            <w:vAlign w:val="center"/>
          </w:tcPr>
          <w:p w14:paraId="16242559">
            <w:pPr>
              <w:spacing w:line="400" w:lineRule="exact"/>
              <w:jc w:val="center"/>
              <w:rPr>
                <w:rFonts w:hint="default" w:ascii="Times New Roman" w:hAnsi="Times New Roman" w:cs="Times New Roman"/>
                <w:b/>
                <w:bCs/>
                <w:color w:val="auto"/>
                <w:spacing w:val="8"/>
                <w:sz w:val="24"/>
                <w:highlight w:val="none"/>
              </w:rPr>
            </w:pPr>
          </w:p>
        </w:tc>
      </w:tr>
      <w:tr w14:paraId="18BB6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3261" w:type="dxa"/>
            <w:gridSpan w:val="2"/>
            <w:noWrap w:val="0"/>
            <w:vAlign w:val="center"/>
          </w:tcPr>
          <w:p w14:paraId="022C8BAC">
            <w:pPr>
              <w:spacing w:line="400" w:lineRule="exact"/>
              <w:jc w:val="center"/>
              <w:rPr>
                <w:rFonts w:hint="default" w:ascii="Times New Roman" w:hAnsi="Times New Roman" w:cs="Times New Roman"/>
                <w:b/>
                <w:bCs/>
                <w:color w:val="auto"/>
                <w:spacing w:val="8"/>
                <w:sz w:val="24"/>
                <w:highlight w:val="none"/>
              </w:rPr>
            </w:pPr>
            <w:r>
              <w:rPr>
                <w:rFonts w:hint="default" w:ascii="Times New Roman" w:hAnsi="Times New Roman" w:cs="Times New Roman"/>
                <w:b/>
                <w:bCs/>
                <w:color w:val="auto"/>
                <w:spacing w:val="8"/>
                <w:sz w:val="24"/>
                <w:highlight w:val="none"/>
              </w:rPr>
              <w:t>档案单位联系人及电话</w:t>
            </w:r>
          </w:p>
        </w:tc>
        <w:tc>
          <w:tcPr>
            <w:tcW w:w="6521" w:type="dxa"/>
            <w:gridSpan w:val="4"/>
            <w:noWrap w:val="0"/>
            <w:vAlign w:val="center"/>
          </w:tcPr>
          <w:p w14:paraId="63FF0AA1">
            <w:pPr>
              <w:spacing w:line="400" w:lineRule="exact"/>
              <w:jc w:val="center"/>
              <w:rPr>
                <w:rFonts w:hint="default" w:ascii="Times New Roman" w:hAnsi="Times New Roman" w:cs="Times New Roman"/>
                <w:b/>
                <w:bCs/>
                <w:color w:val="auto"/>
                <w:spacing w:val="8"/>
                <w:sz w:val="24"/>
                <w:highlight w:val="none"/>
              </w:rPr>
            </w:pPr>
          </w:p>
        </w:tc>
      </w:tr>
      <w:tr w14:paraId="54261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3261" w:type="dxa"/>
            <w:gridSpan w:val="2"/>
            <w:noWrap w:val="0"/>
            <w:vAlign w:val="center"/>
          </w:tcPr>
          <w:p w14:paraId="0276B58C">
            <w:pPr>
              <w:spacing w:line="400" w:lineRule="exact"/>
              <w:jc w:val="center"/>
              <w:rPr>
                <w:rFonts w:hint="default" w:ascii="Times New Roman" w:hAnsi="Times New Roman" w:cs="Times New Roman"/>
                <w:b/>
                <w:bCs/>
                <w:color w:val="auto"/>
                <w:spacing w:val="8"/>
                <w:sz w:val="24"/>
                <w:highlight w:val="none"/>
              </w:rPr>
            </w:pPr>
            <w:r>
              <w:rPr>
                <w:rFonts w:hint="default" w:ascii="Times New Roman" w:hAnsi="Times New Roman" w:cs="Times New Roman"/>
                <w:b/>
                <w:bCs/>
                <w:color w:val="auto"/>
                <w:spacing w:val="8"/>
                <w:sz w:val="24"/>
                <w:highlight w:val="none"/>
              </w:rPr>
              <w:t>户籍地址</w:t>
            </w:r>
          </w:p>
        </w:tc>
        <w:tc>
          <w:tcPr>
            <w:tcW w:w="6521" w:type="dxa"/>
            <w:gridSpan w:val="4"/>
            <w:noWrap w:val="0"/>
            <w:vAlign w:val="center"/>
          </w:tcPr>
          <w:p w14:paraId="771D409B">
            <w:pPr>
              <w:spacing w:line="400" w:lineRule="exact"/>
              <w:jc w:val="center"/>
              <w:rPr>
                <w:rFonts w:hint="default" w:ascii="Times New Roman" w:hAnsi="Times New Roman" w:cs="Times New Roman"/>
                <w:b/>
                <w:bCs/>
                <w:color w:val="auto"/>
                <w:spacing w:val="8"/>
                <w:sz w:val="24"/>
                <w:highlight w:val="none"/>
              </w:rPr>
            </w:pPr>
          </w:p>
        </w:tc>
      </w:tr>
      <w:tr w14:paraId="5C6B3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2" w:hRule="atLeast"/>
        </w:trPr>
        <w:tc>
          <w:tcPr>
            <w:tcW w:w="3261" w:type="dxa"/>
            <w:gridSpan w:val="2"/>
            <w:noWrap w:val="0"/>
            <w:vAlign w:val="center"/>
          </w:tcPr>
          <w:p w14:paraId="35ECB993">
            <w:pPr>
              <w:spacing w:line="400" w:lineRule="exact"/>
              <w:jc w:val="center"/>
              <w:rPr>
                <w:rFonts w:hint="default" w:ascii="Times New Roman" w:hAnsi="Times New Roman" w:cs="Times New Roman"/>
                <w:b/>
                <w:bCs/>
                <w:color w:val="auto"/>
                <w:spacing w:val="8"/>
                <w:sz w:val="24"/>
                <w:highlight w:val="none"/>
              </w:rPr>
            </w:pPr>
            <w:r>
              <w:rPr>
                <w:rFonts w:hint="default" w:ascii="Times New Roman" w:hAnsi="Times New Roman" w:cs="Times New Roman"/>
                <w:b/>
                <w:bCs/>
                <w:color w:val="auto"/>
                <w:spacing w:val="8"/>
                <w:sz w:val="24"/>
                <w:highlight w:val="none"/>
              </w:rPr>
              <w:t>工作简历</w:t>
            </w:r>
          </w:p>
        </w:tc>
        <w:tc>
          <w:tcPr>
            <w:tcW w:w="6521" w:type="dxa"/>
            <w:gridSpan w:val="4"/>
            <w:noWrap w:val="0"/>
            <w:vAlign w:val="center"/>
          </w:tcPr>
          <w:p w14:paraId="2144CF91">
            <w:pPr>
              <w:spacing w:line="400" w:lineRule="exact"/>
              <w:jc w:val="center"/>
              <w:rPr>
                <w:rFonts w:hint="default" w:ascii="Times New Roman" w:hAnsi="Times New Roman" w:cs="Times New Roman"/>
                <w:b/>
                <w:bCs/>
                <w:color w:val="auto"/>
                <w:spacing w:val="8"/>
                <w:sz w:val="24"/>
                <w:highlight w:val="none"/>
              </w:rPr>
            </w:pPr>
          </w:p>
        </w:tc>
      </w:tr>
    </w:tbl>
    <w:p w14:paraId="142B2367">
      <w:pPr>
        <w:adjustRightInd w:val="0"/>
        <w:snapToGrid w:val="0"/>
        <w:spacing w:line="560" w:lineRule="exact"/>
        <w:ind w:firstLine="616" w:firstLineChars="200"/>
        <w:rPr>
          <w:rFonts w:hint="default" w:ascii="Times New Roman" w:hAnsi="Times New Roman" w:cs="Times New Roman"/>
          <w:bCs/>
          <w:color w:val="auto"/>
          <w:spacing w:val="-4"/>
          <w:szCs w:val="32"/>
          <w:highlight w:val="none"/>
        </w:rPr>
      </w:pPr>
      <w:r>
        <w:rPr>
          <w:rFonts w:hint="default" w:ascii="Times New Roman" w:hAnsi="Times New Roman" w:cs="Times New Roman"/>
          <w:bCs/>
          <w:color w:val="auto"/>
          <w:spacing w:val="-4"/>
          <w:szCs w:val="32"/>
          <w:highlight w:val="none"/>
        </w:rPr>
        <w:t>人事部门负责人（签字）：</w:t>
      </w:r>
    </w:p>
    <w:p w14:paraId="585B11A6">
      <w:pPr>
        <w:adjustRightInd w:val="0"/>
        <w:snapToGrid w:val="0"/>
        <w:spacing w:line="560" w:lineRule="exact"/>
        <w:ind w:firstLine="616" w:firstLineChars="200"/>
        <w:rPr>
          <w:rFonts w:hint="default" w:ascii="Times New Roman" w:hAnsi="Times New Roman" w:cs="Times New Roman"/>
          <w:bCs/>
          <w:color w:val="auto"/>
          <w:spacing w:val="-4"/>
          <w:szCs w:val="32"/>
          <w:highlight w:val="none"/>
        </w:rPr>
      </w:pPr>
      <w:r>
        <w:rPr>
          <w:rFonts w:hint="default" w:ascii="Times New Roman" w:hAnsi="Times New Roman" w:cs="Times New Roman"/>
          <w:bCs/>
          <w:color w:val="auto"/>
          <w:spacing w:val="-4"/>
          <w:szCs w:val="32"/>
          <w:highlight w:val="none"/>
        </w:rPr>
        <w:t>办公电话：</w:t>
      </w:r>
    </w:p>
    <w:p w14:paraId="0D724113">
      <w:pPr>
        <w:adjustRightInd w:val="0"/>
        <w:snapToGrid w:val="0"/>
        <w:spacing w:line="560" w:lineRule="exact"/>
        <w:ind w:firstLine="4648" w:firstLineChars="1400"/>
        <w:rPr>
          <w:rFonts w:hint="default" w:ascii="Times New Roman" w:hAnsi="Times New Roman" w:cs="Times New Roman"/>
          <w:bCs/>
          <w:color w:val="auto"/>
          <w:spacing w:val="8"/>
          <w:szCs w:val="32"/>
          <w:highlight w:val="none"/>
        </w:rPr>
      </w:pPr>
      <w:r>
        <w:rPr>
          <w:rFonts w:hint="default" w:ascii="Times New Roman" w:hAnsi="Times New Roman" w:cs="Times New Roman"/>
          <w:bCs/>
          <w:color w:val="auto"/>
          <w:spacing w:val="8"/>
          <w:szCs w:val="32"/>
          <w:highlight w:val="none"/>
        </w:rPr>
        <w:t xml:space="preserve">  盖章（人事部门公章）</w:t>
      </w:r>
    </w:p>
    <w:p w14:paraId="15058B0C">
      <w:pPr>
        <w:adjustRightInd w:val="0"/>
        <w:snapToGrid w:val="0"/>
        <w:spacing w:line="560" w:lineRule="exact"/>
        <w:ind w:firstLine="632" w:firstLineChars="200"/>
        <w:rPr>
          <w:rFonts w:hint="default" w:ascii="Times New Roman" w:hAnsi="Times New Roman" w:cs="Times New Roman"/>
        </w:rPr>
      </w:pPr>
      <w:r>
        <w:rPr>
          <w:rFonts w:hint="default" w:ascii="Times New Roman" w:hAnsi="Times New Roman" w:cs="Times New Roman"/>
          <w:color w:val="auto"/>
          <w:szCs w:val="32"/>
          <w:highlight w:val="none"/>
        </w:rPr>
        <w:t xml:space="preserve">                               202</w:t>
      </w:r>
      <w:r>
        <w:rPr>
          <w:rFonts w:hint="default" w:ascii="Times New Roman" w:hAnsi="Times New Roman" w:cs="Times New Roman"/>
          <w:color w:val="auto"/>
          <w:szCs w:val="32"/>
          <w:highlight w:val="none"/>
          <w:lang w:val="en-US" w:eastAsia="zh-CN"/>
        </w:rPr>
        <w:t>6</w:t>
      </w:r>
      <w:r>
        <w:rPr>
          <w:rFonts w:hint="default" w:ascii="Times New Roman" w:hAnsi="Times New Roman" w:cs="Times New Roman"/>
          <w:color w:val="auto"/>
          <w:szCs w:val="32"/>
          <w:highlight w:val="none"/>
        </w:rPr>
        <w:t>年  月  日</w:t>
      </w:r>
    </w:p>
    <w:sectPr>
      <w:footerReference r:id="rId3" w:type="default"/>
      <w:footerReference r:id="rId4" w:type="even"/>
      <w:pgSz w:w="11907" w:h="16840"/>
      <w:pgMar w:top="1247" w:right="1418" w:bottom="1247" w:left="1418" w:header="0" w:footer="1021" w:gutter="0"/>
      <w:cols w:space="720" w:num="1"/>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auto"/>
    <w:pitch w:val="default"/>
    <w:sig w:usb0="00000001" w:usb1="080E0000" w:usb2="00000000" w:usb3="00000000" w:csb0="00040000" w:csb1="00000000"/>
  </w:font>
  <w:font w:name="方正小标宋简体">
    <w:altName w:val="黑体"/>
    <w:panose1 w:val="02000000000000000000"/>
    <w:charset w:val="86"/>
    <w:family w:val="auto"/>
    <w:pitch w:val="default"/>
    <w:sig w:usb0="00000001" w:usb1="08000000" w:usb2="00000000" w:usb3="00000000" w:csb0="00040000" w:csb1="00000000"/>
  </w:font>
  <w:font w:name="方正仿宋_GBK">
    <w:altName w:val="宋体"/>
    <w:panose1 w:val="02000000000000000000"/>
    <w:charset w:val="86"/>
    <w:family w:val="script"/>
    <w:pitch w:val="default"/>
    <w:sig w:usb0="00000001" w:usb1="08000000" w:usb2="00000000" w:usb3="00000000" w:csb0="00040000" w:csb1="00000000"/>
  </w:font>
  <w:font w:name="华文中宋">
    <w:altName w:val="宋体"/>
    <w:panose1 w:val="02010600040101010101"/>
    <w:charset w:val="00"/>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CD595">
    <w:pPr>
      <w:pStyle w:val="2"/>
      <w:framePr w:wrap="around" w:vAnchor="text" w:hAnchor="margin" w:xAlign="center" w:y="1"/>
      <w:rPr>
        <w:rStyle w:val="6"/>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Style w:val="6"/>
        <w:rFonts w:hint="default" w:ascii="Times New Roman" w:hAnsi="Times New Roman" w:cs="Times New Roman"/>
        <w:sz w:val="24"/>
        <w:szCs w:val="24"/>
      </w:rPr>
      <w:instrText xml:space="preserve">PAGE  </w:instrText>
    </w:r>
    <w:r>
      <w:rPr>
        <w:rFonts w:hint="default" w:ascii="Times New Roman" w:hAnsi="Times New Roman" w:cs="Times New Roman"/>
        <w:sz w:val="24"/>
        <w:szCs w:val="24"/>
      </w:rPr>
      <w:fldChar w:fldCharType="separate"/>
    </w:r>
    <w:r>
      <w:rPr>
        <w:rStyle w:val="6"/>
        <w:rFonts w:hint="default" w:ascii="Times New Roman" w:hAnsi="Times New Roman" w:cs="Times New Roman"/>
        <w:sz w:val="24"/>
        <w:szCs w:val="24"/>
      </w:rPr>
      <w:t>9</w:t>
    </w:r>
    <w:r>
      <w:rPr>
        <w:rFonts w:hint="default" w:ascii="Times New Roman" w:hAnsi="Times New Roman" w:cs="Times New Roman"/>
        <w:sz w:val="24"/>
        <w:szCs w:val="24"/>
      </w:rPr>
      <w:fldChar w:fldCharType="end"/>
    </w:r>
  </w:p>
  <w:p w14:paraId="43E18243">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E1D91">
    <w:pPr>
      <w:pStyle w:val="2"/>
      <w:framePr w:wrap="around" w:vAnchor="text" w:hAnchor="margin" w:xAlign="center" w:y="1"/>
      <w:rPr>
        <w:rStyle w:val="6"/>
      </w:rPr>
    </w:pPr>
    <w:r>
      <w:fldChar w:fldCharType="begin"/>
    </w:r>
    <w:r>
      <w:rPr>
        <w:rStyle w:val="6"/>
      </w:rPr>
      <w:instrText xml:space="preserve">PAGE  </w:instrText>
    </w:r>
    <w:r>
      <w:fldChar w:fldCharType="end"/>
    </w:r>
  </w:p>
  <w:p w14:paraId="24A88B4D">
    <w:pPr>
      <w:pStyle w:val="2"/>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7BD8A6"/>
    <w:rsid w:val="0FFF155C"/>
    <w:rsid w:val="17BA8FDA"/>
    <w:rsid w:val="1CB15267"/>
    <w:rsid w:val="2F8FD0DC"/>
    <w:rsid w:val="39FF4691"/>
    <w:rsid w:val="3B77CDBA"/>
    <w:rsid w:val="3D5F6A06"/>
    <w:rsid w:val="3FF7AB03"/>
    <w:rsid w:val="55E364B0"/>
    <w:rsid w:val="5B7E1EE4"/>
    <w:rsid w:val="6F6ABC83"/>
    <w:rsid w:val="777BD8A6"/>
    <w:rsid w:val="7AE9D16E"/>
    <w:rsid w:val="7BFF6EC5"/>
    <w:rsid w:val="7CDDB4F2"/>
    <w:rsid w:val="7D5F8EB0"/>
    <w:rsid w:val="7E5FA9F5"/>
    <w:rsid w:val="7E97036D"/>
    <w:rsid w:val="7ECDBC33"/>
    <w:rsid w:val="7EF86144"/>
    <w:rsid w:val="7EFAF087"/>
    <w:rsid w:val="7F7E9855"/>
    <w:rsid w:val="7FFB377A"/>
    <w:rsid w:val="7FFE10F1"/>
    <w:rsid w:val="8D3B4358"/>
    <w:rsid w:val="9EB76206"/>
    <w:rsid w:val="9EEE9916"/>
    <w:rsid w:val="B7B70883"/>
    <w:rsid w:val="BF899542"/>
    <w:rsid w:val="BFC6BB88"/>
    <w:rsid w:val="CB93660B"/>
    <w:rsid w:val="D3B58B3B"/>
    <w:rsid w:val="D3C75656"/>
    <w:rsid w:val="D3FF7C57"/>
    <w:rsid w:val="D73F0126"/>
    <w:rsid w:val="D9FF2BB5"/>
    <w:rsid w:val="DBE23CD7"/>
    <w:rsid w:val="DCFE4F34"/>
    <w:rsid w:val="DD76E9AE"/>
    <w:rsid w:val="DEFE613D"/>
    <w:rsid w:val="DFFCF86D"/>
    <w:rsid w:val="F61B9805"/>
    <w:rsid w:val="FBBB471B"/>
    <w:rsid w:val="FD57B55F"/>
    <w:rsid w:val="FDFFA591"/>
    <w:rsid w:val="FEDBD1E3"/>
    <w:rsid w:val="FFADBACE"/>
    <w:rsid w:val="FFF71EF2"/>
    <w:rsid w:val="FFFDA58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仿宋_GB2312" w:cs="Times New Roman"/>
      <w:kern w:val="2"/>
      <w:sz w:val="32"/>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Style w:val="3"/>
      <w:tblCellMar>
        <w:top w:w="0" w:type="dxa"/>
        <w:left w:w="108" w:type="dxa"/>
        <w:bottom w:w="0" w:type="dxa"/>
        <w:right w:w="108" w:type="dxa"/>
      </w:tblCellMar>
    </w:tblPr>
  </w:style>
  <w:style w:type="paragraph" w:styleId="2">
    <w:name w:val="footer"/>
    <w:basedOn w:val="1"/>
    <w:semiHidden/>
    <w:qFormat/>
    <w:uiPriority w:val="0"/>
    <w:pPr>
      <w:tabs>
        <w:tab w:val="center" w:pos="4153"/>
        <w:tab w:val="right" w:pos="8306"/>
      </w:tabs>
      <w:snapToGrid w:val="0"/>
      <w:jc w:val="left"/>
    </w:pPr>
    <w:rPr>
      <w:sz w:val="18"/>
      <w:szCs w:val="18"/>
    </w:rPr>
  </w:style>
  <w:style w:type="table" w:styleId="4">
    <w:name w:val="Table Grid"/>
    <w:basedOn w:val="3"/>
    <w:qFormat/>
    <w:uiPriority w:val="59"/>
    <w:pPr>
      <w:widowControl w:val="0"/>
      <w:jc w:val="both"/>
    </w:pPr>
    <w:tblPr>
      <w:tblStyle w:val="3"/>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page number"/>
    <w:basedOn w:val="5"/>
    <w:semiHidden/>
    <w:qFormat/>
    <w:uiPriority w:val="0"/>
  </w:style>
  <w:style w:type="character" w:styleId="7">
    <w:name w:val="Hyperlink"/>
    <w:basedOn w:val="5"/>
    <w:unhideWhenUsed/>
    <w:qFormat/>
    <w:uiPriority w:val="99"/>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1900</Words>
  <Characters>2150</Characters>
  <Lines>0</Lines>
  <Paragraphs>0</Paragraphs>
  <TotalTime>8.66666666666667</TotalTime>
  <ScaleCrop>false</ScaleCrop>
  <LinksUpToDate>false</LinksUpToDate>
  <CharactersWithSpaces>2314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2026-02-15T15:18:00Z</dcterms:created>
  <dc:creator>fancongzheng</dc:creator>
  <cp:lastModifiedBy>种太阳</cp:lastModifiedBy>
  <dcterms:modified xsi:type="dcterms:W3CDTF">2026-03-03T01:27:02Z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2DCCB6B8961F4C6BAA218096DE059D38_13</vt:lpwstr>
  </property>
</Properties>
</file>